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4A" w:rsidRPr="00B5624A" w:rsidRDefault="00B5624A" w:rsidP="00B5624A">
      <w:pPr>
        <w:jc w:val="center"/>
      </w:pPr>
      <w:r w:rsidRPr="00B5624A">
        <w:rPr>
          <w:b/>
          <w:bCs/>
        </w:rPr>
        <w:t>Министерство здравоохранения Российской Федерации</w:t>
      </w:r>
    </w:p>
    <w:p w:rsidR="00B5624A" w:rsidRPr="00B5624A" w:rsidRDefault="00B5624A" w:rsidP="00B5624A">
      <w:pPr>
        <w:jc w:val="center"/>
      </w:pPr>
      <w:r w:rsidRPr="00B5624A">
        <w:rPr>
          <w:b/>
          <w:bCs/>
        </w:rPr>
        <w:t xml:space="preserve">Федеральное государственное бюджетное учреждение </w:t>
      </w:r>
    </w:p>
    <w:p w:rsidR="00B5624A" w:rsidRPr="00B5624A" w:rsidRDefault="00B5624A" w:rsidP="00B5624A">
      <w:pPr>
        <w:jc w:val="center"/>
      </w:pPr>
      <w:r w:rsidRPr="00B5624A">
        <w:rPr>
          <w:b/>
          <w:bCs/>
        </w:rPr>
        <w:t xml:space="preserve">«НАЦИОНАЛЬНЫЙ МЕДИЦИНСКИЙ ИССЛЕДОВАТЕЛЬСКИЙ ЦЕНТР ТЕРАПИИ И ПРОФИЛАКТИЧЕСКОЙ МЕДИЦИНЫ» </w:t>
      </w:r>
    </w:p>
    <w:p w:rsidR="00B5624A" w:rsidRPr="00B5624A" w:rsidRDefault="00B5624A" w:rsidP="00B5624A">
      <w:pPr>
        <w:contextualSpacing/>
        <w:jc w:val="center"/>
        <w:rPr>
          <w:b/>
          <w:bCs/>
        </w:rPr>
      </w:pPr>
    </w:p>
    <w:p w:rsidR="00B5624A" w:rsidRPr="00B5624A" w:rsidRDefault="00B5624A" w:rsidP="00B5624A">
      <w:pPr>
        <w:contextualSpacing/>
        <w:jc w:val="center"/>
        <w:rPr>
          <w:b/>
          <w:bCs/>
          <w:iCs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638"/>
        <w:gridCol w:w="6643"/>
      </w:tblGrid>
      <w:tr w:rsidR="00B5624A" w:rsidRPr="00B5624A" w:rsidTr="00E6696E">
        <w:trPr>
          <w:trHeight w:val="2222"/>
        </w:trPr>
        <w:tc>
          <w:tcPr>
            <w:tcW w:w="7638" w:type="dxa"/>
            <w:shd w:val="clear" w:color="auto" w:fill="auto"/>
          </w:tcPr>
          <w:p w:rsidR="00B5624A" w:rsidRPr="00B5624A" w:rsidRDefault="00B5624A" w:rsidP="00B5624A">
            <w:pPr>
              <w:suppressLineNumbers/>
            </w:pPr>
            <w:r w:rsidRPr="00B5624A">
              <w:rPr>
                <w:b/>
                <w:bCs/>
                <w:color w:val="000000"/>
              </w:rPr>
              <w:t>ОДОБРЕНО</w:t>
            </w:r>
          </w:p>
          <w:p w:rsidR="00B5624A" w:rsidRPr="00B5624A" w:rsidRDefault="00B5624A" w:rsidP="00B5624A">
            <w:pPr>
              <w:suppressLineNumbers/>
            </w:pPr>
            <w:r w:rsidRPr="00B5624A">
              <w:rPr>
                <w:color w:val="000000"/>
              </w:rPr>
              <w:t xml:space="preserve">Ученым Советом </w:t>
            </w:r>
          </w:p>
          <w:p w:rsidR="00B5624A" w:rsidRPr="00B5624A" w:rsidRDefault="00B5624A" w:rsidP="00B5624A">
            <w:pPr>
              <w:suppressLineNumbers/>
            </w:pPr>
            <w:r w:rsidRPr="00B5624A">
              <w:rPr>
                <w:color w:val="000000"/>
              </w:rPr>
              <w:t>ФГБУ «НМИЦ ТПМ»</w:t>
            </w:r>
          </w:p>
          <w:p w:rsidR="00B5624A" w:rsidRPr="00B5624A" w:rsidRDefault="00B5624A" w:rsidP="00B5624A">
            <w:pPr>
              <w:suppressLineNumbers/>
            </w:pPr>
            <w:r w:rsidRPr="00B5624A">
              <w:rPr>
                <w:color w:val="000000"/>
              </w:rPr>
              <w:t>Минздрава России</w:t>
            </w:r>
          </w:p>
          <w:p w:rsidR="00B5624A" w:rsidRPr="00B5624A" w:rsidRDefault="00B5624A" w:rsidP="00B5624A">
            <w:pPr>
              <w:suppressLineNumbers/>
            </w:pPr>
            <w:r w:rsidRPr="00B5624A">
              <w:rPr>
                <w:color w:val="000000"/>
              </w:rPr>
              <w:t xml:space="preserve">«_____» _______ 2023 г., </w:t>
            </w:r>
          </w:p>
          <w:p w:rsidR="00B5624A" w:rsidRPr="00B5624A" w:rsidRDefault="00B5624A" w:rsidP="00B5624A">
            <w:pPr>
              <w:suppressLineNumbers/>
            </w:pPr>
            <w:r w:rsidRPr="00B5624A">
              <w:rPr>
                <w:color w:val="000000"/>
              </w:rPr>
              <w:t>протокол № __</w:t>
            </w:r>
          </w:p>
          <w:p w:rsidR="00B5624A" w:rsidRPr="00B5624A" w:rsidRDefault="00B5624A" w:rsidP="00B5624A">
            <w:pPr>
              <w:suppressLineNumbers/>
              <w:rPr>
                <w:color w:val="000000"/>
              </w:rPr>
            </w:pPr>
          </w:p>
        </w:tc>
        <w:tc>
          <w:tcPr>
            <w:tcW w:w="6643" w:type="dxa"/>
            <w:shd w:val="clear" w:color="auto" w:fill="auto"/>
          </w:tcPr>
          <w:p w:rsidR="00B5624A" w:rsidRPr="00B5624A" w:rsidRDefault="00B5624A" w:rsidP="00B5624A">
            <w:pPr>
              <w:suppressLineNumbers/>
              <w:jc w:val="right"/>
            </w:pPr>
            <w:r w:rsidRPr="00B5624A">
              <w:rPr>
                <w:b/>
                <w:bCs/>
                <w:color w:val="000000"/>
              </w:rPr>
              <w:t>УТВЕРЖДАЮ</w:t>
            </w:r>
          </w:p>
          <w:p w:rsidR="00B5624A" w:rsidRPr="00B5624A" w:rsidRDefault="00B5624A" w:rsidP="00B5624A">
            <w:pPr>
              <w:suppressLineNumbers/>
              <w:jc w:val="right"/>
            </w:pPr>
            <w:r w:rsidRPr="00B5624A">
              <w:rPr>
                <w:color w:val="000000"/>
              </w:rPr>
              <w:t>Директор ФГБУ «</w:t>
            </w:r>
            <w:bookmarkStart w:id="0" w:name="_Hlk117691822"/>
            <w:r w:rsidRPr="00B5624A">
              <w:rPr>
                <w:color w:val="000000"/>
              </w:rPr>
              <w:t>НМИЦ ТПМ</w:t>
            </w:r>
            <w:bookmarkEnd w:id="0"/>
            <w:r w:rsidRPr="00B5624A">
              <w:rPr>
                <w:color w:val="000000"/>
              </w:rPr>
              <w:t>»</w:t>
            </w:r>
          </w:p>
          <w:p w:rsidR="00B5624A" w:rsidRPr="00B5624A" w:rsidRDefault="00B5624A" w:rsidP="00B5624A">
            <w:pPr>
              <w:suppressLineNumbers/>
              <w:jc w:val="right"/>
            </w:pPr>
            <w:r w:rsidRPr="00B5624A">
              <w:rPr>
                <w:color w:val="000000"/>
              </w:rPr>
              <w:t>Минздрава России</w:t>
            </w:r>
          </w:p>
          <w:p w:rsidR="00B5624A" w:rsidRPr="00B5624A" w:rsidRDefault="00B5624A" w:rsidP="00B5624A">
            <w:pPr>
              <w:suppressLineNumbers/>
              <w:jc w:val="right"/>
            </w:pPr>
            <w:r w:rsidRPr="00B5624A">
              <w:rPr>
                <w:color w:val="000000"/>
              </w:rPr>
              <w:t xml:space="preserve">Академик РАН, профессор </w:t>
            </w:r>
          </w:p>
          <w:p w:rsidR="00B5624A" w:rsidRPr="00B5624A" w:rsidRDefault="00B5624A" w:rsidP="00B5624A">
            <w:pPr>
              <w:suppressLineNumbers/>
              <w:jc w:val="right"/>
            </w:pPr>
            <w:r w:rsidRPr="00B5624A">
              <w:rPr>
                <w:color w:val="000000"/>
              </w:rPr>
              <w:t>____________ О.М. Драпкина</w:t>
            </w:r>
          </w:p>
          <w:p w:rsidR="00B5624A" w:rsidRPr="00B5624A" w:rsidRDefault="00B5624A" w:rsidP="00B5624A">
            <w:pPr>
              <w:suppressLineNumbers/>
              <w:jc w:val="right"/>
            </w:pPr>
            <w:r w:rsidRPr="00B5624A">
              <w:rPr>
                <w:color w:val="000000"/>
              </w:rPr>
              <w:t>«____» ________ 2023 г.</w:t>
            </w:r>
          </w:p>
        </w:tc>
      </w:tr>
    </w:tbl>
    <w:p w:rsidR="00B5624A" w:rsidRDefault="00B5624A" w:rsidP="002A1921">
      <w:pPr>
        <w:jc w:val="center"/>
        <w:rPr>
          <w:b/>
          <w:sz w:val="28"/>
          <w:szCs w:val="28"/>
        </w:rPr>
      </w:pPr>
    </w:p>
    <w:p w:rsidR="00B5624A" w:rsidRDefault="00B5624A" w:rsidP="002A1921">
      <w:pPr>
        <w:jc w:val="center"/>
        <w:rPr>
          <w:b/>
          <w:sz w:val="28"/>
          <w:szCs w:val="28"/>
        </w:rPr>
      </w:pPr>
    </w:p>
    <w:p w:rsidR="00B5624A" w:rsidRDefault="00B5624A" w:rsidP="00B5624A">
      <w:pPr>
        <w:rPr>
          <w:b/>
          <w:sz w:val="28"/>
          <w:szCs w:val="28"/>
        </w:rPr>
      </w:pPr>
    </w:p>
    <w:p w:rsidR="00B5624A" w:rsidRPr="002A1921" w:rsidRDefault="00B5624A" w:rsidP="00E6696E">
      <w:pPr>
        <w:jc w:val="center"/>
        <w:rPr>
          <w:b/>
          <w:sz w:val="28"/>
          <w:szCs w:val="28"/>
        </w:rPr>
      </w:pPr>
      <w:r w:rsidRPr="002A1921">
        <w:rPr>
          <w:b/>
          <w:sz w:val="28"/>
          <w:szCs w:val="28"/>
        </w:rPr>
        <w:t xml:space="preserve">ПЕРЕЧЕНЬ </w:t>
      </w:r>
    </w:p>
    <w:p w:rsidR="00B5624A" w:rsidRDefault="002A1921" w:rsidP="002A1921">
      <w:pPr>
        <w:jc w:val="center"/>
        <w:rPr>
          <w:sz w:val="28"/>
          <w:szCs w:val="28"/>
        </w:rPr>
      </w:pPr>
      <w:r w:rsidRPr="002A1921">
        <w:rPr>
          <w:sz w:val="28"/>
          <w:szCs w:val="28"/>
        </w:rPr>
        <w:t xml:space="preserve">профессиональных компетенций </w:t>
      </w:r>
      <w:r>
        <w:rPr>
          <w:sz w:val="28"/>
          <w:szCs w:val="28"/>
        </w:rPr>
        <w:t xml:space="preserve">обучающихся </w:t>
      </w:r>
      <w:r w:rsidRPr="002A192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программе ординатуры </w:t>
      </w:r>
    </w:p>
    <w:p w:rsidR="002A1921" w:rsidRDefault="002A1921" w:rsidP="002A1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2A1921">
        <w:rPr>
          <w:sz w:val="28"/>
          <w:szCs w:val="28"/>
        </w:rPr>
        <w:t xml:space="preserve">специальности </w:t>
      </w:r>
      <w:r w:rsidRPr="00B5624A">
        <w:rPr>
          <w:b/>
          <w:sz w:val="28"/>
          <w:szCs w:val="28"/>
        </w:rPr>
        <w:t>31.08.49 Терапия</w:t>
      </w:r>
      <w:r w:rsidR="00E6696E">
        <w:rPr>
          <w:sz w:val="28"/>
          <w:szCs w:val="28"/>
        </w:rPr>
        <w:t xml:space="preserve"> и индикаторов достижения компетенций, </w:t>
      </w:r>
    </w:p>
    <w:p w:rsidR="00203A54" w:rsidRDefault="002A1921" w:rsidP="002A1921">
      <w:pPr>
        <w:jc w:val="center"/>
        <w:rPr>
          <w:sz w:val="28"/>
          <w:szCs w:val="28"/>
        </w:rPr>
      </w:pPr>
      <w:r w:rsidRPr="002A1921">
        <w:rPr>
          <w:sz w:val="28"/>
          <w:szCs w:val="28"/>
        </w:rPr>
        <w:t xml:space="preserve">определяемых </w:t>
      </w:r>
      <w:r w:rsidR="00E6696E">
        <w:rPr>
          <w:sz w:val="28"/>
          <w:szCs w:val="28"/>
        </w:rPr>
        <w:t>ФГБУ «НМИЦ ТПМ» Минздрава</w:t>
      </w:r>
      <w:bookmarkStart w:id="1" w:name="_GoBack"/>
      <w:bookmarkEnd w:id="1"/>
      <w:r w:rsidR="00E6696E">
        <w:rPr>
          <w:sz w:val="28"/>
          <w:szCs w:val="28"/>
        </w:rPr>
        <w:t xml:space="preserve"> России </w:t>
      </w:r>
      <w:r w:rsidRPr="002A1921">
        <w:rPr>
          <w:sz w:val="28"/>
          <w:szCs w:val="28"/>
        </w:rPr>
        <w:t>на основе профессиональных стандартов</w:t>
      </w:r>
      <w:r w:rsidR="000D1EC4">
        <w:rPr>
          <w:sz w:val="28"/>
          <w:szCs w:val="28"/>
        </w:rPr>
        <w:t xml:space="preserve"> (при их отсутствии - анализа требований к профессиональным компетенциям, предъявляемым к выпускникам на рынке труда), </w:t>
      </w:r>
      <w:r>
        <w:rPr>
          <w:sz w:val="28"/>
          <w:szCs w:val="28"/>
        </w:rPr>
        <w:t>соответствующих профессиональной деятельности выпускников</w:t>
      </w:r>
    </w:p>
    <w:p w:rsidR="002A1444" w:rsidRDefault="002A1444" w:rsidP="002A1921">
      <w:pPr>
        <w:jc w:val="center"/>
        <w:rPr>
          <w:sz w:val="28"/>
          <w:szCs w:val="28"/>
        </w:rPr>
      </w:pPr>
    </w:p>
    <w:p w:rsidR="002A1444" w:rsidRDefault="002A1444" w:rsidP="002A1921">
      <w:pPr>
        <w:jc w:val="center"/>
        <w:rPr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625"/>
        <w:gridCol w:w="3555"/>
        <w:gridCol w:w="7557"/>
      </w:tblGrid>
      <w:tr w:rsidR="002A502D" w:rsidTr="00E6696E">
        <w:tc>
          <w:tcPr>
            <w:tcW w:w="3625" w:type="dxa"/>
          </w:tcPr>
          <w:p w:rsidR="002A502D" w:rsidRPr="002A502D" w:rsidRDefault="002A502D" w:rsidP="002A1921">
            <w:pPr>
              <w:jc w:val="center"/>
              <w:rPr>
                <w:b/>
              </w:rPr>
            </w:pPr>
            <w:r w:rsidRPr="002A502D">
              <w:rPr>
                <w:b/>
              </w:rPr>
              <w:t>Трудовые функции</w:t>
            </w:r>
          </w:p>
          <w:p w:rsidR="002A502D" w:rsidRPr="002A502D" w:rsidRDefault="002A502D" w:rsidP="002A1921">
            <w:pPr>
              <w:jc w:val="center"/>
              <w:rPr>
                <w:b/>
              </w:rPr>
            </w:pPr>
            <w:r w:rsidRPr="002A502D">
              <w:rPr>
                <w:b/>
              </w:rPr>
              <w:t>Врача-терапевта</w:t>
            </w:r>
          </w:p>
        </w:tc>
        <w:tc>
          <w:tcPr>
            <w:tcW w:w="3555" w:type="dxa"/>
          </w:tcPr>
          <w:p w:rsidR="002A502D" w:rsidRPr="002A502D" w:rsidRDefault="002A502D" w:rsidP="002A1921">
            <w:pPr>
              <w:jc w:val="center"/>
              <w:rPr>
                <w:b/>
              </w:rPr>
            </w:pPr>
            <w:r w:rsidRPr="002A502D">
              <w:rPr>
                <w:b/>
              </w:rPr>
              <w:t xml:space="preserve">Профессиональные компетенции </w:t>
            </w:r>
          </w:p>
          <w:p w:rsidR="002A502D" w:rsidRPr="002A502D" w:rsidRDefault="002A502D" w:rsidP="002A1921">
            <w:pPr>
              <w:jc w:val="center"/>
              <w:rPr>
                <w:b/>
              </w:rPr>
            </w:pPr>
            <w:r w:rsidRPr="002A502D">
              <w:rPr>
                <w:b/>
              </w:rPr>
              <w:t>Выпускника программы ординатуры</w:t>
            </w:r>
          </w:p>
        </w:tc>
        <w:tc>
          <w:tcPr>
            <w:tcW w:w="7557" w:type="dxa"/>
          </w:tcPr>
          <w:p w:rsidR="002A502D" w:rsidRPr="00E6696E" w:rsidRDefault="002A502D" w:rsidP="002A1921">
            <w:pPr>
              <w:jc w:val="center"/>
              <w:rPr>
                <w:b/>
              </w:rPr>
            </w:pPr>
            <w:r w:rsidRPr="00E6696E">
              <w:rPr>
                <w:rFonts w:eastAsia="Calibri"/>
                <w:b/>
                <w:lang w:eastAsia="en-US"/>
              </w:rPr>
              <w:t>Индикаторы достижения компетенции</w:t>
            </w:r>
          </w:p>
        </w:tc>
      </w:tr>
      <w:tr w:rsidR="002A502D" w:rsidTr="00E6696E">
        <w:tc>
          <w:tcPr>
            <w:tcW w:w="3625" w:type="dxa"/>
          </w:tcPr>
          <w:p w:rsidR="002A502D" w:rsidRPr="002A502D" w:rsidRDefault="002A502D" w:rsidP="002A502D">
            <w:pPr>
              <w:rPr>
                <w:sz w:val="28"/>
                <w:szCs w:val="28"/>
              </w:rPr>
            </w:pPr>
            <w:r w:rsidRPr="002A502D">
              <w:rPr>
                <w:rFonts w:eastAsia="Calibri"/>
                <w:shd w:val="clear" w:color="auto" w:fill="FFFFFF"/>
                <w:lang w:eastAsia="en-US"/>
              </w:rPr>
              <w:t>Диагностика заболеваний и (или) состояний по профилю "терапия"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2A502D">
              <w:rPr>
                <w:rFonts w:eastAsia="Calibri"/>
                <w:b/>
                <w:shd w:val="clear" w:color="auto" w:fill="FFFFFF"/>
                <w:lang w:eastAsia="en-US"/>
              </w:rPr>
              <w:t>(А/01.7)</w:t>
            </w:r>
          </w:p>
        </w:tc>
        <w:tc>
          <w:tcPr>
            <w:tcW w:w="3555" w:type="dxa"/>
          </w:tcPr>
          <w:p w:rsidR="002A502D" w:rsidRDefault="002A502D" w:rsidP="002A502D">
            <w:pPr>
              <w:rPr>
                <w:sz w:val="28"/>
                <w:szCs w:val="28"/>
              </w:rPr>
            </w:pPr>
            <w:r w:rsidRPr="002A502D">
              <w:rPr>
                <w:rFonts w:eastAsia="Calibri"/>
                <w:b/>
                <w:color w:val="C45911"/>
                <w:lang w:eastAsia="en-US"/>
              </w:rPr>
              <w:t>ПК-1</w:t>
            </w:r>
            <w:r w:rsidRPr="002A502D">
              <w:rPr>
                <w:rFonts w:eastAsia="Calibri"/>
                <w:b/>
                <w:color w:val="FFC000"/>
                <w:lang w:eastAsia="en-US"/>
              </w:rPr>
              <w:t>.</w:t>
            </w:r>
            <w:r w:rsidRPr="002A502D">
              <w:rPr>
                <w:rFonts w:eastAsia="Calibri"/>
                <w:b/>
                <w:color w:val="0070C0"/>
                <w:lang w:eastAsia="en-US"/>
              </w:rPr>
              <w:t xml:space="preserve"> </w:t>
            </w:r>
            <w:r w:rsidRPr="002A502D">
              <w:rPr>
                <w:rFonts w:eastAsia="Calibri"/>
                <w:lang w:eastAsia="en-US"/>
              </w:rPr>
              <w:t xml:space="preserve">Способен к определению у пациентов патологических состояний, симптомов, </w:t>
            </w:r>
            <w:r w:rsidRPr="002A502D">
              <w:rPr>
                <w:rFonts w:eastAsia="Calibri"/>
                <w:lang w:eastAsia="en-US"/>
              </w:rPr>
              <w:lastRenderedPageBreak/>
              <w:t>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7557" w:type="dxa"/>
          </w:tcPr>
          <w:p w:rsidR="002A502D" w:rsidRPr="002A502D" w:rsidRDefault="002A502D" w:rsidP="002A502D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A502D">
              <w:rPr>
                <w:rFonts w:eastAsia="Calibri"/>
                <w:b/>
                <w:lang w:eastAsia="en-US"/>
              </w:rPr>
              <w:lastRenderedPageBreak/>
              <w:t>Уметь:</w:t>
            </w:r>
            <w:r w:rsidRPr="002A502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A502D" w:rsidRPr="002A502D" w:rsidRDefault="002A502D" w:rsidP="002A502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осуществлять сбор жалоб, анамнеза болезни, анамнеза жизни у пациента с заболеванием и (или) состоянием</w:t>
            </w:r>
            <w:r w:rsidRPr="002A502D">
              <w:rPr>
                <w:rFonts w:eastAsia="Calibri"/>
                <w:color w:val="000000"/>
                <w:spacing w:val="5"/>
                <w:shd w:val="clear" w:color="auto" w:fill="FFFFFF"/>
                <w:lang w:eastAsia="en-US"/>
              </w:rPr>
              <w:t xml:space="preserve"> по</w:t>
            </w: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профилю «терапия» (или его законного представителя);</w:t>
            </w:r>
          </w:p>
          <w:p w:rsidR="002A502D" w:rsidRPr="002A502D" w:rsidRDefault="002A502D" w:rsidP="002A502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2A502D">
              <w:rPr>
                <w:rFonts w:eastAsia="Calibri"/>
                <w:lang w:eastAsia="en-US"/>
              </w:rPr>
              <w:t xml:space="preserve">проводить </w:t>
            </w:r>
            <w:proofErr w:type="spellStart"/>
            <w:r w:rsidRPr="002A502D">
              <w:rPr>
                <w:rFonts w:eastAsia="Calibri"/>
                <w:lang w:eastAsia="en-US"/>
              </w:rPr>
              <w:t>физикальное</w:t>
            </w:r>
            <w:proofErr w:type="spellEnd"/>
            <w:r w:rsidRPr="002A502D">
              <w:rPr>
                <w:rFonts w:eastAsia="Calibri"/>
                <w:lang w:eastAsia="en-US"/>
              </w:rPr>
              <w:t xml:space="preserve"> обследование пациента (осмотр, пальпацию, перкуссию, аускультацию) и интерпретировать его результаты;</w:t>
            </w:r>
          </w:p>
          <w:p w:rsidR="002A502D" w:rsidRPr="002A502D" w:rsidRDefault="002A502D" w:rsidP="002A502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обосновывать необходимость и объем лабораторного, инструментального обследований пациента с заболеванием и (или) состоянием</w:t>
            </w:r>
            <w:r w:rsidRPr="002A502D">
              <w:rPr>
                <w:rFonts w:eastAsia="Calibri"/>
                <w:color w:val="000000"/>
                <w:spacing w:val="5"/>
                <w:shd w:val="clear" w:color="auto" w:fill="FFFFFF"/>
                <w:lang w:eastAsia="en-US"/>
              </w:rPr>
              <w:t xml:space="preserve"> по</w:t>
            </w: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профилю «терапия»;</w:t>
            </w:r>
          </w:p>
          <w:p w:rsidR="002A502D" w:rsidRPr="002A502D" w:rsidRDefault="002A502D" w:rsidP="002A502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проводить диагностические манипуляции и интерпретировать полученные результаты;</w:t>
            </w:r>
          </w:p>
          <w:p w:rsidR="002A502D" w:rsidRPr="002A502D" w:rsidRDefault="002A502D" w:rsidP="002A502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color w:val="000000"/>
                <w:lang w:eastAsia="en-US"/>
              </w:rPr>
              <w:t xml:space="preserve">интерпретировать результаты лабораторного и инструментального обследований пациентов; </w:t>
            </w:r>
          </w:p>
          <w:p w:rsidR="002A502D" w:rsidRPr="002A502D" w:rsidRDefault="002A502D" w:rsidP="002A502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интерпретировать заключения, полученные от врачей-специалистов;</w:t>
            </w:r>
          </w:p>
          <w:p w:rsidR="002A502D" w:rsidRPr="002A502D" w:rsidRDefault="002A502D" w:rsidP="002A502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оценивать тяжесть заболевания и (или) состояния</w:t>
            </w:r>
            <w:r w:rsidRPr="002A502D">
              <w:rPr>
                <w:rFonts w:eastAsia="Calibri"/>
                <w:color w:val="000000"/>
                <w:spacing w:val="5"/>
                <w:shd w:val="clear" w:color="auto" w:fill="FFFFFF"/>
                <w:lang w:eastAsia="en-US"/>
              </w:rPr>
              <w:t xml:space="preserve"> пациента</w:t>
            </w: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с заболеванием по профилю «терапия»;</w:t>
            </w:r>
          </w:p>
          <w:p w:rsidR="002A502D" w:rsidRPr="002A502D" w:rsidRDefault="002A502D" w:rsidP="002A502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устанавливать диагноз с учетом МКБ пациента с заболеванием и (или) состоянием</w:t>
            </w:r>
            <w:r w:rsidRPr="002A502D">
              <w:rPr>
                <w:rFonts w:eastAsia="Calibri"/>
                <w:color w:val="000000"/>
                <w:spacing w:val="5"/>
                <w:shd w:val="clear" w:color="auto" w:fill="FFFFFF"/>
                <w:lang w:eastAsia="en-US"/>
              </w:rPr>
              <w:t xml:space="preserve"> </w:t>
            </w: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по профилю «терапия»;</w:t>
            </w:r>
          </w:p>
          <w:p w:rsidR="002A502D" w:rsidRPr="002A502D" w:rsidRDefault="002A502D" w:rsidP="002A502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проводить дифференциальную диагностику заболеваний и (или) состояний</w:t>
            </w:r>
            <w:r w:rsidRPr="002A502D">
              <w:rPr>
                <w:rFonts w:eastAsia="Calibri"/>
                <w:color w:val="000000"/>
                <w:spacing w:val="5"/>
                <w:shd w:val="clear" w:color="auto" w:fill="FFFFFF"/>
                <w:lang w:eastAsia="en-US"/>
              </w:rPr>
              <w:t xml:space="preserve"> по</w:t>
            </w: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профилю «терапия», используя алгоритмы постановки диагноза (основного, сопутствующего и осложнений) с учетом МКБ;</w:t>
            </w:r>
          </w:p>
          <w:p w:rsidR="002A502D" w:rsidRPr="002A502D" w:rsidRDefault="002A502D" w:rsidP="002A502D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определять медицинские показания для оказания скорой, в том числе скорой специализированной, медицинской помощи;</w:t>
            </w:r>
          </w:p>
          <w:p w:rsidR="002A502D" w:rsidRPr="002A502D" w:rsidRDefault="002A502D" w:rsidP="002A502D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определять медицинские показания направления пациента для оказания медицинской помощи в стационарных условиях или условиях дневного стационара, оказывающих специализированную медицинскую помощь по профилю «терапия» при затруднении в диагностике и при отсутствии возможности проведения дополнительных обследований в амбулаторных условиях</w:t>
            </w:r>
          </w:p>
        </w:tc>
      </w:tr>
      <w:tr w:rsidR="002A502D" w:rsidTr="00E6696E">
        <w:tc>
          <w:tcPr>
            <w:tcW w:w="3625" w:type="dxa"/>
          </w:tcPr>
          <w:p w:rsidR="002A502D" w:rsidRPr="002A502D" w:rsidRDefault="002A502D" w:rsidP="002A502D">
            <w:pPr>
              <w:rPr>
                <w:sz w:val="28"/>
                <w:szCs w:val="28"/>
              </w:rPr>
            </w:pPr>
            <w:r w:rsidRPr="002A502D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Назначение лечения пациентам с заболеваниями и (или) состояниями по профилю </w:t>
            </w:r>
            <w:r w:rsidRPr="002A502D">
              <w:rPr>
                <w:rFonts w:eastAsia="Calibri"/>
                <w:shd w:val="clear" w:color="auto" w:fill="FFFFFF"/>
                <w:lang w:eastAsia="en-US"/>
              </w:rPr>
              <w:lastRenderedPageBreak/>
              <w:t>"терапия" и контроль его эффективности и безопасности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2A502D">
              <w:rPr>
                <w:rFonts w:eastAsia="Calibri"/>
                <w:b/>
                <w:shd w:val="clear" w:color="auto" w:fill="FFFFFF"/>
                <w:lang w:eastAsia="en-US"/>
              </w:rPr>
              <w:t>(А/02.7)</w:t>
            </w:r>
          </w:p>
        </w:tc>
        <w:tc>
          <w:tcPr>
            <w:tcW w:w="3555" w:type="dxa"/>
          </w:tcPr>
          <w:p w:rsidR="002A502D" w:rsidRDefault="002A502D" w:rsidP="002A502D">
            <w:pPr>
              <w:rPr>
                <w:sz w:val="28"/>
                <w:szCs w:val="28"/>
              </w:rPr>
            </w:pPr>
            <w:r w:rsidRPr="002A502D">
              <w:rPr>
                <w:rFonts w:eastAsia="Calibri"/>
                <w:b/>
                <w:color w:val="C45911"/>
                <w:lang w:eastAsia="en-US"/>
              </w:rPr>
              <w:lastRenderedPageBreak/>
              <w:t>ПК-2</w:t>
            </w:r>
            <w:r w:rsidRPr="002A502D">
              <w:rPr>
                <w:rFonts w:eastAsia="Calibri"/>
                <w:b/>
                <w:color w:val="0070C0"/>
                <w:lang w:eastAsia="en-US"/>
              </w:rPr>
              <w:t xml:space="preserve">. </w:t>
            </w:r>
            <w:r w:rsidRPr="002A502D">
              <w:rPr>
                <w:rFonts w:eastAsia="Calibri"/>
                <w:lang w:eastAsia="en-US"/>
              </w:rPr>
              <w:t xml:space="preserve">Способен к </w:t>
            </w:r>
            <w:r w:rsidRPr="002A502D">
              <w:rPr>
                <w:rFonts w:eastAsia="Calibri"/>
                <w:shd w:val="clear" w:color="auto" w:fill="FFFFFF"/>
                <w:lang w:eastAsia="en-US"/>
              </w:rPr>
              <w:t xml:space="preserve">назначению лечения пациентам с заболеваниями и (или) </w:t>
            </w:r>
            <w:r w:rsidRPr="002A502D">
              <w:rPr>
                <w:rFonts w:eastAsia="Calibri"/>
                <w:shd w:val="clear" w:color="auto" w:fill="FFFFFF"/>
                <w:lang w:eastAsia="en-US"/>
              </w:rPr>
              <w:lastRenderedPageBreak/>
              <w:t>состояниями по профилю "терапия" и контроль его эффективности и безопасности</w:t>
            </w:r>
          </w:p>
        </w:tc>
        <w:tc>
          <w:tcPr>
            <w:tcW w:w="7557" w:type="dxa"/>
          </w:tcPr>
          <w:p w:rsidR="002A502D" w:rsidRPr="002A502D" w:rsidRDefault="002A502D" w:rsidP="002A502D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b/>
                <w:lang w:eastAsia="en-US"/>
              </w:rPr>
              <w:lastRenderedPageBreak/>
              <w:t>Уметь:</w:t>
            </w:r>
          </w:p>
          <w:p w:rsidR="002A502D" w:rsidRPr="002A502D" w:rsidRDefault="002A502D" w:rsidP="002A502D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c</w:t>
            </w: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оставлять и обосновывать план лечения пациента с заболеванием и (или) состоянием по профилю «терапия»$</w:t>
            </w:r>
          </w:p>
          <w:p w:rsidR="002A502D" w:rsidRPr="002A502D" w:rsidRDefault="002A502D" w:rsidP="002A502D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назначать лекарственные препараты, изделия медицинского назначения с учетом клинической картины заболевания и (или) состояния по профилю «терапия» и факторов риска его развития в соответствии с порядками оказания медицинской помощи, клиническими рекомендациями с учетом стандартов медицинской помощи;</w:t>
            </w:r>
          </w:p>
          <w:p w:rsidR="002A502D" w:rsidRPr="002A502D" w:rsidRDefault="002A502D" w:rsidP="002A502D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назначать немедикаментозное лечение и лечебное питание пациенту с заболеванием и (или) состоянием по профилю «терапия»;</w:t>
            </w:r>
          </w:p>
          <w:p w:rsidR="002A502D" w:rsidRPr="002A502D" w:rsidRDefault="002A502D" w:rsidP="002A502D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анализировать фармакологическое действие и взаимодействие лекарственных препаратов у пациента с заболеванием и (или) состоянием по профилю «терапия»;</w:t>
            </w:r>
          </w:p>
          <w:p w:rsidR="002A502D" w:rsidRPr="002A502D" w:rsidRDefault="002A502D" w:rsidP="002A502D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оценивать эффективность и безопасность немедикаментозной терапии, лечебного питания, применения лекарственных препаратов и медицинских изделий у пациента с заболеванием и (или) состоянием по профилю «терапия»;</w:t>
            </w:r>
          </w:p>
          <w:p w:rsidR="002A502D" w:rsidRDefault="002A502D" w:rsidP="002A502D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оценивать эффективность и безопасность немедикаментозной терапии, лечебного питания, применения лекарственных препаратов и медицинских изделий у пациента с заболеванием и (или) состоянием по профилю «терапия»;</w:t>
            </w:r>
          </w:p>
          <w:p w:rsidR="002A502D" w:rsidRPr="002A502D" w:rsidRDefault="002A502D" w:rsidP="002A502D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оказывать медицинскую помощь с применением телемедицинских технологий</w:t>
            </w:r>
          </w:p>
        </w:tc>
      </w:tr>
      <w:tr w:rsidR="002A502D" w:rsidTr="00E6696E">
        <w:tc>
          <w:tcPr>
            <w:tcW w:w="3625" w:type="dxa"/>
          </w:tcPr>
          <w:p w:rsidR="002A502D" w:rsidRPr="002A502D" w:rsidRDefault="002A502D" w:rsidP="002A502D">
            <w:pPr>
              <w:rPr>
                <w:sz w:val="28"/>
                <w:szCs w:val="28"/>
              </w:rPr>
            </w:pPr>
            <w:r w:rsidRPr="002A502D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Проведение и контроль эффективности медицинской реабилитации пациента, в том числе при реализации индивидуальных программ реабилитации или </w:t>
            </w:r>
            <w:proofErr w:type="spellStart"/>
            <w:r w:rsidRPr="002A502D">
              <w:rPr>
                <w:rFonts w:eastAsia="Calibri"/>
                <w:shd w:val="clear" w:color="auto" w:fill="FFFFFF"/>
                <w:lang w:eastAsia="en-US"/>
              </w:rPr>
              <w:t>абилитации</w:t>
            </w:r>
            <w:proofErr w:type="spellEnd"/>
            <w:r w:rsidRPr="002A502D">
              <w:rPr>
                <w:rFonts w:eastAsia="Calibri"/>
                <w:shd w:val="clear" w:color="auto" w:fill="FFFFFF"/>
                <w:lang w:eastAsia="en-US"/>
              </w:rPr>
              <w:t xml:space="preserve"> инвалидов, оценка способности пациента осуществлять трудовую деятельность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2A502D">
              <w:rPr>
                <w:rFonts w:eastAsia="Calibri"/>
                <w:b/>
                <w:shd w:val="clear" w:color="auto" w:fill="FFFFFF"/>
                <w:lang w:eastAsia="en-US"/>
              </w:rPr>
              <w:t>(А/03.7)</w:t>
            </w:r>
          </w:p>
        </w:tc>
        <w:tc>
          <w:tcPr>
            <w:tcW w:w="3555" w:type="dxa"/>
          </w:tcPr>
          <w:p w:rsidR="002A502D" w:rsidRDefault="002A502D" w:rsidP="00E6696E">
            <w:pPr>
              <w:rPr>
                <w:sz w:val="28"/>
                <w:szCs w:val="28"/>
              </w:rPr>
            </w:pPr>
            <w:r w:rsidRPr="00E6696E">
              <w:rPr>
                <w:rFonts w:eastAsia="Calibri"/>
                <w:b/>
                <w:color w:val="0070C0"/>
                <w:lang w:eastAsia="en-US"/>
              </w:rPr>
              <w:t>ОПК-6</w:t>
            </w:r>
            <w:r w:rsidR="00E6696E">
              <w:rPr>
                <w:rStyle w:val="a7"/>
                <w:rFonts w:eastAsia="Calibri"/>
                <w:b/>
                <w:color w:val="0070C0"/>
                <w:lang w:eastAsia="en-US"/>
              </w:rPr>
              <w:footnoteReference w:id="1"/>
            </w:r>
            <w:r w:rsidR="00E6696E">
              <w:rPr>
                <w:rFonts w:eastAsia="Calibri"/>
                <w:b/>
                <w:color w:val="0070C0"/>
                <w:lang w:eastAsia="en-US"/>
              </w:rPr>
              <w:t xml:space="preserve">. </w:t>
            </w:r>
            <w:r w:rsidR="00E6696E" w:rsidRPr="00E6696E">
              <w:rPr>
                <w:rFonts w:eastAsia="Calibri"/>
                <w:lang w:eastAsia="en-US"/>
              </w:rPr>
              <w:t>Способен проводить и контролировать эффективность</w:t>
            </w:r>
            <w:r w:rsidR="00E6696E" w:rsidRPr="00E6696E">
              <w:rPr>
                <w:rFonts w:eastAsia="Calibri"/>
                <w:b/>
                <w:lang w:eastAsia="en-US"/>
              </w:rPr>
              <w:t xml:space="preserve"> </w:t>
            </w:r>
            <w:r w:rsidR="00E6696E" w:rsidRPr="00E6696E">
              <w:rPr>
                <w:rFonts w:eastAsia="Calibri"/>
                <w:lang w:eastAsia="en-US"/>
              </w:rPr>
              <w:t xml:space="preserve">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="00E6696E" w:rsidRPr="00E6696E">
              <w:rPr>
                <w:rFonts w:eastAsia="Calibri"/>
                <w:lang w:eastAsia="en-US"/>
              </w:rPr>
              <w:t>абилитации</w:t>
            </w:r>
            <w:proofErr w:type="spellEnd"/>
            <w:r w:rsidR="00E6696E" w:rsidRPr="00E6696E">
              <w:rPr>
                <w:rFonts w:eastAsia="Calibri"/>
                <w:lang w:eastAsia="en-US"/>
              </w:rPr>
              <w:t xml:space="preserve"> инвалидов</w:t>
            </w:r>
          </w:p>
        </w:tc>
        <w:tc>
          <w:tcPr>
            <w:tcW w:w="7557" w:type="dxa"/>
          </w:tcPr>
          <w:p w:rsidR="002A502D" w:rsidRPr="002A502D" w:rsidRDefault="002A502D" w:rsidP="002A502D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b/>
                <w:lang w:eastAsia="en-US"/>
              </w:rPr>
              <w:t>Уметь:</w:t>
            </w:r>
          </w:p>
          <w:p w:rsidR="002A502D" w:rsidRPr="002A502D" w:rsidRDefault="002A502D" w:rsidP="002A502D">
            <w:pPr>
              <w:numPr>
                <w:ilvl w:val="0"/>
                <w:numId w:val="4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определять медицинские показания и медицинские противопоказания для проведения мероприятий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абилитации</w:t>
            </w:r>
            <w:proofErr w:type="spellEnd"/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инвалидов, в соответствии с порядками организации медицинской реабилитации и санаторно-курортного лечения;</w:t>
            </w:r>
          </w:p>
          <w:p w:rsidR="002A502D" w:rsidRPr="002A502D" w:rsidRDefault="002A502D" w:rsidP="002A502D">
            <w:pPr>
              <w:numPr>
                <w:ilvl w:val="0"/>
                <w:numId w:val="4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A502D">
              <w:rPr>
                <w:rFonts w:eastAsia="Calibri"/>
                <w:color w:val="000000"/>
                <w:lang w:eastAsia="en-US"/>
              </w:rPr>
              <w:t xml:space="preserve">разрабатывать план реабилитационных мероприятий у пациентов с заболеваниями и (или) состояниями по профилю </w:t>
            </w:r>
            <w:r w:rsidRPr="002A502D">
              <w:rPr>
                <w:rFonts w:eastAsia="Calibri"/>
                <w:color w:val="000000"/>
                <w:lang w:eastAsia="en-US"/>
              </w:rPr>
              <w:lastRenderedPageBreak/>
              <w:t xml:space="preserve">«терапия», в том числе при реализации индивидуальной программы реабилитации или </w:t>
            </w:r>
            <w:proofErr w:type="spellStart"/>
            <w:r w:rsidRPr="002A502D">
              <w:rPr>
                <w:rFonts w:eastAsia="Calibri"/>
                <w:color w:val="000000"/>
                <w:lang w:eastAsia="en-US"/>
              </w:rPr>
              <w:t>абилитации</w:t>
            </w:r>
            <w:proofErr w:type="spellEnd"/>
            <w:r w:rsidRPr="002A502D">
              <w:rPr>
                <w:rFonts w:eastAsia="Calibri"/>
                <w:color w:val="000000"/>
                <w:lang w:eastAsia="en-US"/>
              </w:rPr>
              <w:t xml:space="preserve"> инвалидов;</w:t>
            </w:r>
          </w:p>
          <w:p w:rsidR="002A502D" w:rsidRPr="002A502D" w:rsidRDefault="002A502D" w:rsidP="002A502D">
            <w:pPr>
              <w:numPr>
                <w:ilvl w:val="0"/>
                <w:numId w:val="4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A502D">
              <w:rPr>
                <w:rFonts w:eastAsia="Calibri"/>
                <w:color w:val="000000"/>
                <w:lang w:eastAsia="en-US"/>
              </w:rPr>
              <w:t xml:space="preserve">участвовать в проведении мероприятий медицинской реабилитации пациентов с заболеваниями и (или) состояниями по профилю «терапия», в том числе при реализации индивидуальной программы реабилитации или </w:t>
            </w:r>
            <w:proofErr w:type="spellStart"/>
            <w:r w:rsidRPr="002A502D">
              <w:rPr>
                <w:rFonts w:eastAsia="Calibri"/>
                <w:color w:val="000000"/>
                <w:lang w:eastAsia="en-US"/>
              </w:rPr>
              <w:t>абилитации</w:t>
            </w:r>
            <w:proofErr w:type="spellEnd"/>
            <w:r w:rsidRPr="002A502D">
              <w:rPr>
                <w:rFonts w:eastAsia="Calibri"/>
                <w:color w:val="000000"/>
                <w:lang w:eastAsia="en-US"/>
              </w:rPr>
              <w:t xml:space="preserve"> инвалидов в соответствии с порядком организации медицинской реабилитации и порядком организации санаторно-курортного лечения;</w:t>
            </w:r>
          </w:p>
          <w:p w:rsidR="002A502D" w:rsidRDefault="002A502D" w:rsidP="002A502D">
            <w:pPr>
              <w:numPr>
                <w:ilvl w:val="0"/>
                <w:numId w:val="4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A502D">
              <w:rPr>
                <w:rFonts w:eastAsia="Calibri"/>
                <w:color w:val="000000"/>
                <w:lang w:eastAsia="en-US"/>
              </w:rPr>
              <w:t>оценивать эффективность и безопасность мероприятий медицинской реабилитации пациентов с заболеваниями и (или) состояниями по профилю «терапия»;</w:t>
            </w:r>
          </w:p>
          <w:p w:rsidR="002A502D" w:rsidRPr="002A502D" w:rsidRDefault="002A502D" w:rsidP="002A502D">
            <w:pPr>
              <w:numPr>
                <w:ilvl w:val="0"/>
                <w:numId w:val="4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A502D">
              <w:rPr>
                <w:rFonts w:eastAsia="Calibri"/>
                <w:color w:val="000000"/>
                <w:lang w:eastAsia="en-US"/>
              </w:rPr>
              <w:t>участвовать в организации медицинских реабилитационных мероприятий с учетом диагноза в соответствии с порядком организации медицинской реабилитации и санаторно-курортного лечения</w:t>
            </w:r>
          </w:p>
        </w:tc>
      </w:tr>
      <w:tr w:rsidR="002A502D" w:rsidTr="00E6696E">
        <w:tc>
          <w:tcPr>
            <w:tcW w:w="3625" w:type="dxa"/>
          </w:tcPr>
          <w:p w:rsidR="002A502D" w:rsidRPr="002A502D" w:rsidRDefault="002A502D" w:rsidP="002A502D">
            <w:pPr>
              <w:rPr>
                <w:sz w:val="28"/>
                <w:szCs w:val="28"/>
              </w:rPr>
            </w:pPr>
            <w:r w:rsidRPr="002A502D">
              <w:rPr>
                <w:rFonts w:eastAsia="Calibri"/>
                <w:shd w:val="clear" w:color="auto" w:fill="FFFFFF"/>
                <w:lang w:eastAsia="en-US"/>
              </w:rPr>
              <w:lastRenderedPageBreak/>
              <w:t>Проведение медицинских экспертиз в отношении пациентов с заболеваниями и (или) состояниями по профилю "терапия"</w:t>
            </w:r>
            <w:r w:rsidRPr="002A502D">
              <w:rPr>
                <w:rFonts w:eastAsia="Calibri"/>
                <w:b/>
                <w:shd w:val="clear" w:color="auto" w:fill="FFFFFF"/>
                <w:lang w:eastAsia="en-US"/>
              </w:rPr>
              <w:t>(А/04.7)</w:t>
            </w:r>
          </w:p>
        </w:tc>
        <w:tc>
          <w:tcPr>
            <w:tcW w:w="3555" w:type="dxa"/>
          </w:tcPr>
          <w:p w:rsidR="002A502D" w:rsidRDefault="002A502D" w:rsidP="002A502D">
            <w:pPr>
              <w:rPr>
                <w:sz w:val="28"/>
                <w:szCs w:val="28"/>
              </w:rPr>
            </w:pPr>
            <w:r w:rsidRPr="002A502D">
              <w:rPr>
                <w:rFonts w:eastAsia="Calibri"/>
                <w:b/>
                <w:color w:val="C45911"/>
                <w:lang w:eastAsia="en-US"/>
              </w:rPr>
              <w:t>ПК-3</w:t>
            </w:r>
            <w:r w:rsidRPr="002A502D">
              <w:rPr>
                <w:rFonts w:eastAsia="Calibri"/>
                <w:b/>
                <w:color w:val="0070C0"/>
                <w:lang w:eastAsia="en-US"/>
              </w:rPr>
              <w:t xml:space="preserve">. </w:t>
            </w:r>
            <w:r w:rsidRPr="002A502D">
              <w:rPr>
                <w:rFonts w:eastAsia="Calibri"/>
                <w:lang w:eastAsia="en-US"/>
              </w:rPr>
              <w:t xml:space="preserve">Способен к </w:t>
            </w:r>
            <w:r w:rsidRPr="002A502D">
              <w:rPr>
                <w:rFonts w:eastAsia="Calibri"/>
                <w:shd w:val="clear" w:color="auto" w:fill="FFFFFF"/>
                <w:lang w:eastAsia="en-US"/>
              </w:rPr>
              <w:t>проведению медицинских экспертиз в отношении пациентов с заболеваниями и (или) состояниями по профилю "терапия"</w:t>
            </w:r>
          </w:p>
        </w:tc>
        <w:tc>
          <w:tcPr>
            <w:tcW w:w="7557" w:type="dxa"/>
          </w:tcPr>
          <w:p w:rsidR="002A502D" w:rsidRPr="002A502D" w:rsidRDefault="002A502D" w:rsidP="002A502D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b/>
                <w:lang w:eastAsia="en-US"/>
              </w:rPr>
              <w:t>Уметь:</w:t>
            </w:r>
          </w:p>
          <w:p w:rsidR="002A502D" w:rsidRPr="002A502D" w:rsidRDefault="002A502D" w:rsidP="002A502D">
            <w:pPr>
              <w:numPr>
                <w:ilvl w:val="0"/>
                <w:numId w:val="6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A502D">
              <w:rPr>
                <w:rFonts w:eastAsia="Calibri"/>
                <w:color w:val="000000"/>
                <w:lang w:eastAsia="en-US"/>
              </w:rPr>
              <w:t>определять признаки временной нетрудоспособности, необходимость осуществления ухода за пациентом с заболеваниями по профилю «терапия» членом семьи, признаки стойкого нарушения жизнедеятельности пациентов с заболеваниями и (или) состояниями по профилю «терапия»;</w:t>
            </w:r>
          </w:p>
          <w:p w:rsidR="002A502D" w:rsidRPr="002A502D" w:rsidRDefault="002A502D" w:rsidP="002A502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A502D">
              <w:rPr>
                <w:rFonts w:eastAsia="Calibri"/>
                <w:color w:val="000000"/>
                <w:lang w:eastAsia="en-US"/>
              </w:rPr>
              <w:t>оформлять медицинскую документацию пациентам с заболеваниями и (или) состояниями по профилю «терапия» для осуществления медико-социальной экспертизы в государственных федеральных учреждениях медико-социальной экспертизы</w:t>
            </w:r>
          </w:p>
        </w:tc>
      </w:tr>
      <w:tr w:rsidR="00E6696E" w:rsidTr="00E6696E">
        <w:tc>
          <w:tcPr>
            <w:tcW w:w="3625" w:type="dxa"/>
            <w:vMerge w:val="restart"/>
          </w:tcPr>
          <w:p w:rsidR="00E6696E" w:rsidRPr="002A502D" w:rsidRDefault="00E6696E" w:rsidP="002A502D">
            <w:pPr>
              <w:rPr>
                <w:sz w:val="28"/>
                <w:szCs w:val="28"/>
              </w:rPr>
            </w:pPr>
            <w:r w:rsidRPr="002A502D">
              <w:rPr>
                <w:rFonts w:eastAsia="Calibri"/>
                <w:shd w:val="clear" w:color="auto" w:fill="FFFFFF"/>
                <w:lang w:eastAsia="en-US"/>
              </w:rPr>
              <w:t xml:space="preserve">Проведение медицинских, профилактических медицинских осмотров, медицинского освидетельствования, диспансеризации, диспансерного наблюдения пациентов с заболеваниями и (или) состояниями по профилю "терапия" и контроль </w:t>
            </w:r>
            <w:r w:rsidRPr="002A502D">
              <w:rPr>
                <w:rFonts w:eastAsia="Calibri"/>
                <w:shd w:val="clear" w:color="auto" w:fill="FFFFFF"/>
                <w:lang w:eastAsia="en-US"/>
              </w:rPr>
              <w:lastRenderedPageBreak/>
              <w:t>эффективности мероприятий по диспансерному наблюдению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2A502D">
              <w:rPr>
                <w:rFonts w:eastAsia="Calibri"/>
                <w:b/>
                <w:shd w:val="clear" w:color="auto" w:fill="FFFFFF"/>
                <w:lang w:eastAsia="en-US"/>
              </w:rPr>
              <w:t>(А/05.7)</w:t>
            </w:r>
          </w:p>
        </w:tc>
        <w:tc>
          <w:tcPr>
            <w:tcW w:w="3555" w:type="dxa"/>
          </w:tcPr>
          <w:p w:rsidR="00E6696E" w:rsidRDefault="00E6696E" w:rsidP="002A502D">
            <w:pPr>
              <w:rPr>
                <w:sz w:val="28"/>
                <w:szCs w:val="28"/>
              </w:rPr>
            </w:pPr>
            <w:r w:rsidRPr="002A502D">
              <w:rPr>
                <w:rFonts w:eastAsia="Calibri"/>
                <w:b/>
                <w:color w:val="C45911" w:themeColor="accent2" w:themeShade="BF"/>
                <w:lang w:eastAsia="en-US"/>
              </w:rPr>
              <w:lastRenderedPageBreak/>
              <w:t>ПК-4</w:t>
            </w:r>
            <w:r w:rsidRPr="002A502D">
              <w:rPr>
                <w:rFonts w:eastAsia="Calibri"/>
                <w:b/>
                <w:lang w:eastAsia="en-US"/>
              </w:rPr>
              <w:t xml:space="preserve">. </w:t>
            </w:r>
            <w:r w:rsidRPr="002A502D">
              <w:rPr>
                <w:rFonts w:eastAsia="Calibri"/>
                <w:lang w:eastAsia="en-US"/>
              </w:rPr>
              <w:t xml:space="preserve">Способен к </w:t>
            </w:r>
            <w:r w:rsidRPr="002A502D">
              <w:rPr>
                <w:rFonts w:eastAsia="Calibri"/>
                <w:shd w:val="clear" w:color="auto" w:fill="FFFFFF"/>
                <w:lang w:eastAsia="en-US"/>
              </w:rPr>
              <w:t>проведению медицинских осмотров, медицинского освидетельствования</w:t>
            </w:r>
          </w:p>
        </w:tc>
        <w:tc>
          <w:tcPr>
            <w:tcW w:w="7557" w:type="dxa"/>
          </w:tcPr>
          <w:p w:rsidR="00E6696E" w:rsidRPr="002A502D" w:rsidRDefault="00E6696E" w:rsidP="002A502D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b/>
                <w:lang w:eastAsia="en-US"/>
              </w:rPr>
              <w:t>Уметь:</w:t>
            </w:r>
          </w:p>
          <w:p w:rsidR="00E6696E" w:rsidRPr="002A502D" w:rsidRDefault="00E6696E" w:rsidP="002A502D">
            <w:pPr>
              <w:numPr>
                <w:ilvl w:val="0"/>
                <w:numId w:val="7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проводить обязательные предварительные (при поступлении на работу) и периодические медицинские осмотры (обследования) работников, занятых на тяжелых работах и на работах с вредными и (или) опасными условиями труда;</w:t>
            </w:r>
          </w:p>
          <w:p w:rsidR="00E6696E" w:rsidRDefault="00E6696E" w:rsidP="002A502D">
            <w:pPr>
              <w:numPr>
                <w:ilvl w:val="0"/>
                <w:numId w:val="7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проводить медицинское освидетельствование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метаболитов;</w:t>
            </w:r>
          </w:p>
          <w:p w:rsidR="00E6696E" w:rsidRPr="002A502D" w:rsidRDefault="00E6696E" w:rsidP="002A502D">
            <w:pPr>
              <w:numPr>
                <w:ilvl w:val="0"/>
                <w:numId w:val="7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проводить медицинское освидетельствование водителей транспортных средств (кандидатов в водители транспортных средств)</w:t>
            </w:r>
          </w:p>
        </w:tc>
      </w:tr>
      <w:tr w:rsidR="00E6696E" w:rsidTr="00E6696E">
        <w:tc>
          <w:tcPr>
            <w:tcW w:w="3625" w:type="dxa"/>
            <w:vMerge/>
          </w:tcPr>
          <w:p w:rsidR="00E6696E" w:rsidRPr="002A502D" w:rsidRDefault="00E6696E" w:rsidP="002A502D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3555" w:type="dxa"/>
          </w:tcPr>
          <w:p w:rsidR="00E6696E" w:rsidRPr="002A502D" w:rsidRDefault="00E6696E" w:rsidP="002A502D">
            <w:pPr>
              <w:rPr>
                <w:rFonts w:eastAsia="Calibri"/>
                <w:b/>
                <w:color w:val="C45911" w:themeColor="accent2" w:themeShade="BF"/>
                <w:lang w:eastAsia="en-US"/>
              </w:rPr>
            </w:pPr>
            <w:r w:rsidRPr="002A502D">
              <w:rPr>
                <w:rFonts w:eastAsia="Calibri"/>
                <w:b/>
                <w:color w:val="C45911" w:themeColor="accent2" w:themeShade="BF"/>
                <w:lang w:eastAsia="en-US"/>
              </w:rPr>
              <w:t xml:space="preserve">ПК-5. </w:t>
            </w:r>
            <w:r w:rsidRPr="002A502D">
              <w:rPr>
                <w:rFonts w:eastAsia="Calibri"/>
                <w:lang w:eastAsia="en-US"/>
              </w:rPr>
              <w:t xml:space="preserve">Способен к </w:t>
            </w:r>
            <w:r w:rsidRPr="002A502D">
              <w:rPr>
                <w:rFonts w:eastAsia="Calibri"/>
                <w:shd w:val="clear" w:color="auto" w:fill="FFFFFF"/>
                <w:lang w:eastAsia="en-US"/>
              </w:rPr>
              <w:t>проведению профилактических медицинских осмотров, диспансеризации</w:t>
            </w:r>
          </w:p>
        </w:tc>
        <w:tc>
          <w:tcPr>
            <w:tcW w:w="7557" w:type="dxa"/>
          </w:tcPr>
          <w:p w:rsidR="00E6696E" w:rsidRPr="002A502D" w:rsidRDefault="00E6696E" w:rsidP="002A502D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b/>
                <w:lang w:eastAsia="en-US"/>
              </w:rPr>
              <w:t>Уметь:</w:t>
            </w:r>
          </w:p>
          <w:p w:rsidR="00E6696E" w:rsidRPr="002A502D" w:rsidRDefault="00E6696E" w:rsidP="002A502D">
            <w:pPr>
              <w:numPr>
                <w:ilvl w:val="0"/>
                <w:numId w:val="8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проводить и контролировать профилактические медицинские осмотры населения;</w:t>
            </w:r>
          </w:p>
          <w:p w:rsidR="00E6696E" w:rsidRPr="002A502D" w:rsidRDefault="00E6696E" w:rsidP="002A502D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проводить диспансеризацию взрослого населения с учетом возраста, состояния здоровья, профессии в соответствии с нормативными правовыми актами с целью раннего выявления хронических неинфекционных заболеваний и (или) состояний по профилю «терапия», основных факторов риска их развития</w:t>
            </w:r>
          </w:p>
        </w:tc>
      </w:tr>
      <w:tr w:rsidR="00E6696E" w:rsidTr="00E6696E">
        <w:tc>
          <w:tcPr>
            <w:tcW w:w="3625" w:type="dxa"/>
            <w:vMerge/>
          </w:tcPr>
          <w:p w:rsidR="00E6696E" w:rsidRPr="002A502D" w:rsidRDefault="00E6696E" w:rsidP="002A502D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3555" w:type="dxa"/>
          </w:tcPr>
          <w:p w:rsidR="00E6696E" w:rsidRPr="002A502D" w:rsidRDefault="00E6696E" w:rsidP="002A502D">
            <w:pPr>
              <w:rPr>
                <w:rFonts w:eastAsia="Calibri"/>
                <w:b/>
                <w:color w:val="C45911" w:themeColor="accent2" w:themeShade="BF"/>
                <w:lang w:eastAsia="en-US"/>
              </w:rPr>
            </w:pPr>
            <w:r w:rsidRPr="002A502D">
              <w:rPr>
                <w:rFonts w:eastAsia="Calibri"/>
                <w:b/>
                <w:color w:val="C45911" w:themeColor="accent2" w:themeShade="BF"/>
                <w:lang w:eastAsia="en-US"/>
              </w:rPr>
              <w:t xml:space="preserve">ПК-6. </w:t>
            </w:r>
            <w:r w:rsidRPr="002A502D">
              <w:rPr>
                <w:rFonts w:eastAsia="Calibri"/>
                <w:lang w:eastAsia="en-US"/>
              </w:rPr>
              <w:t xml:space="preserve">Способен к </w:t>
            </w:r>
            <w:r w:rsidRPr="002A502D">
              <w:rPr>
                <w:rFonts w:eastAsia="Calibri"/>
                <w:shd w:val="clear" w:color="auto" w:fill="FFFFFF"/>
                <w:lang w:eastAsia="en-US"/>
              </w:rPr>
              <w:t>проведению краткого профилактического консультирования пациентов</w:t>
            </w:r>
          </w:p>
        </w:tc>
        <w:tc>
          <w:tcPr>
            <w:tcW w:w="7557" w:type="dxa"/>
          </w:tcPr>
          <w:p w:rsidR="00E6696E" w:rsidRPr="002A502D" w:rsidRDefault="00E6696E" w:rsidP="002A502D">
            <w:pPr>
              <w:suppressAutoHyphens w:val="0"/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b/>
                <w:lang w:eastAsia="en-US"/>
              </w:rPr>
              <w:t>Уметь:</w:t>
            </w:r>
          </w:p>
          <w:p w:rsidR="00E6696E" w:rsidRPr="002A502D" w:rsidRDefault="00E6696E" w:rsidP="002A502D">
            <w:pPr>
              <w:pStyle w:val="a4"/>
              <w:numPr>
                <w:ilvl w:val="0"/>
                <w:numId w:val="9"/>
              </w:numPr>
              <w:suppressAutoHyphens w:val="0"/>
              <w:ind w:left="0" w:firstLine="0"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color w:val="000000"/>
                <w:lang w:eastAsia="en-US"/>
              </w:rPr>
              <w:t>информировать, обучать и мотивировать пациента для повышения его приверженности к выполнению врачебных назначений и формированию поведенческих навыков, способствующих снижению риска заболевания (при отсутствии заболеваний) и осложнений заболеваний (при их наличии)</w:t>
            </w:r>
          </w:p>
        </w:tc>
      </w:tr>
      <w:tr w:rsidR="00E6696E" w:rsidTr="00E6696E">
        <w:tc>
          <w:tcPr>
            <w:tcW w:w="3625" w:type="dxa"/>
            <w:vMerge/>
          </w:tcPr>
          <w:p w:rsidR="00E6696E" w:rsidRPr="002A502D" w:rsidRDefault="00E6696E" w:rsidP="002A502D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3555" w:type="dxa"/>
          </w:tcPr>
          <w:p w:rsidR="00E6696E" w:rsidRPr="002A502D" w:rsidRDefault="00E6696E" w:rsidP="002A502D">
            <w:pPr>
              <w:rPr>
                <w:rFonts w:eastAsia="Calibri"/>
                <w:b/>
                <w:color w:val="C45911" w:themeColor="accent2" w:themeShade="BF"/>
                <w:lang w:eastAsia="en-US"/>
              </w:rPr>
            </w:pPr>
            <w:r w:rsidRPr="002A502D">
              <w:rPr>
                <w:rFonts w:eastAsia="Calibri"/>
                <w:b/>
                <w:color w:val="C45911" w:themeColor="accent2" w:themeShade="BF"/>
                <w:lang w:eastAsia="en-US"/>
              </w:rPr>
              <w:t xml:space="preserve">ПК-7. </w:t>
            </w:r>
            <w:r w:rsidRPr="002A502D">
              <w:rPr>
                <w:rFonts w:eastAsia="Calibri"/>
                <w:lang w:eastAsia="en-US"/>
              </w:rPr>
              <w:t xml:space="preserve">Способен к проведению </w:t>
            </w:r>
            <w:r w:rsidRPr="002A502D">
              <w:rPr>
                <w:rFonts w:eastAsia="Calibri"/>
                <w:shd w:val="clear" w:color="auto" w:fill="FFFFFF"/>
                <w:lang w:eastAsia="en-US"/>
              </w:rPr>
              <w:t>диспансерного наблюдения пациентов с заболеваниями и (или) состояниями по профилю "терапия" и контроль эффективности мероприятий по диспансерному наблюдению</w:t>
            </w:r>
          </w:p>
        </w:tc>
        <w:tc>
          <w:tcPr>
            <w:tcW w:w="7557" w:type="dxa"/>
          </w:tcPr>
          <w:p w:rsidR="00E6696E" w:rsidRPr="002A502D" w:rsidRDefault="00E6696E" w:rsidP="00E6696E">
            <w:pPr>
              <w:suppressAutoHyphens w:val="0"/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b/>
                <w:lang w:eastAsia="en-US"/>
              </w:rPr>
              <w:t>Уметь:</w:t>
            </w:r>
          </w:p>
          <w:p w:rsidR="00E6696E" w:rsidRPr="002A502D" w:rsidRDefault="00E6696E" w:rsidP="00E6696E">
            <w:pPr>
              <w:numPr>
                <w:ilvl w:val="0"/>
                <w:numId w:val="10"/>
              </w:numPr>
              <w:suppressAutoHyphens w:val="0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проводить и контролировать диспансерное наблюдение пациентов с выявленными хроническими неинфекционными заболеваниями и (или) состояниями по профилю «терапия»;</w:t>
            </w:r>
          </w:p>
          <w:p w:rsidR="00E6696E" w:rsidRPr="002A502D" w:rsidRDefault="00E6696E" w:rsidP="00E6696E">
            <w:pPr>
              <w:suppressAutoHyphens w:val="0"/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2A502D">
              <w:rPr>
                <w:rFonts w:eastAsia="Calibri"/>
                <w:color w:val="000000"/>
                <w:shd w:val="clear" w:color="auto" w:fill="FFFFFF"/>
                <w:lang w:eastAsia="en-US"/>
              </w:rPr>
              <w:t>назначать профилактические мероприятия пациентам с учетом факторов риска для предупреждения и раннего выявления заболеваний и (или) состояний по профилю «терапия», в том числе социально значимых</w:t>
            </w:r>
          </w:p>
        </w:tc>
      </w:tr>
      <w:tr w:rsidR="002A502D" w:rsidTr="00E6696E">
        <w:tc>
          <w:tcPr>
            <w:tcW w:w="3625" w:type="dxa"/>
          </w:tcPr>
          <w:p w:rsidR="002A502D" w:rsidRPr="002A502D" w:rsidRDefault="002A502D" w:rsidP="002A502D">
            <w:pPr>
              <w:rPr>
                <w:sz w:val="28"/>
                <w:szCs w:val="28"/>
              </w:rPr>
            </w:pPr>
            <w:r w:rsidRPr="002A502D">
              <w:rPr>
                <w:rFonts w:eastAsia="Calibri"/>
                <w:shd w:val="clear" w:color="auto" w:fill="FFFFFF"/>
                <w:lang w:eastAsia="en-US"/>
              </w:rPr>
              <w:t>Проведение мероприятий по профилактике и формированию здорового образа жизни и санитарно-гигиеническому просвещению населения</w:t>
            </w:r>
            <w:r w:rsidR="00E6696E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="00E6696E" w:rsidRPr="00E6696E">
              <w:rPr>
                <w:rFonts w:eastAsia="Calibri"/>
                <w:b/>
                <w:shd w:val="clear" w:color="auto" w:fill="FFFFFF"/>
                <w:lang w:eastAsia="en-US"/>
              </w:rPr>
              <w:t>(А/06.7)</w:t>
            </w:r>
          </w:p>
        </w:tc>
        <w:tc>
          <w:tcPr>
            <w:tcW w:w="3555" w:type="dxa"/>
          </w:tcPr>
          <w:p w:rsidR="002A502D" w:rsidRDefault="00E6696E" w:rsidP="00E6696E">
            <w:pPr>
              <w:rPr>
                <w:sz w:val="28"/>
                <w:szCs w:val="28"/>
              </w:rPr>
            </w:pPr>
            <w:r w:rsidRPr="00E6696E">
              <w:rPr>
                <w:rFonts w:eastAsia="Calibri"/>
                <w:b/>
                <w:color w:val="0070C0"/>
                <w:lang w:eastAsia="en-US"/>
              </w:rPr>
              <w:t>ОПК-8.</w:t>
            </w:r>
            <w:r w:rsidRPr="00E6696E">
              <w:rPr>
                <w:rFonts w:eastAsia="Calibri"/>
                <w:lang w:eastAsia="en-US"/>
              </w:rPr>
              <w:t xml:space="preserve"> </w:t>
            </w:r>
            <w:r w:rsidRPr="00E6696E">
              <w:rPr>
                <w:rFonts w:eastAsia="Calibri"/>
                <w:lang w:eastAsia="en-US"/>
              </w:rPr>
              <w:t>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7557" w:type="dxa"/>
          </w:tcPr>
          <w:p w:rsidR="00E6696E" w:rsidRPr="00E6696E" w:rsidRDefault="00E6696E" w:rsidP="00E6696E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6696E">
              <w:rPr>
                <w:rFonts w:eastAsia="Calibri"/>
                <w:b/>
                <w:lang w:eastAsia="en-US"/>
              </w:rPr>
              <w:t>Уметь:</w:t>
            </w:r>
          </w:p>
          <w:p w:rsidR="00E6696E" w:rsidRPr="00E6696E" w:rsidRDefault="00E6696E" w:rsidP="00E6696E">
            <w:pPr>
              <w:numPr>
                <w:ilvl w:val="0"/>
                <w:numId w:val="11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t>определять медицинские показания к введению ограничительных мероприятий (карантина);</w:t>
            </w:r>
          </w:p>
          <w:p w:rsidR="00E6696E" w:rsidRPr="00E6696E" w:rsidRDefault="00E6696E" w:rsidP="00E6696E">
            <w:pPr>
              <w:numPr>
                <w:ilvl w:val="0"/>
                <w:numId w:val="11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t>определять медицинские показания для направления к врачу-специалисту;</w:t>
            </w:r>
          </w:p>
          <w:p w:rsidR="00E6696E" w:rsidRPr="00E6696E" w:rsidRDefault="00E6696E" w:rsidP="00E6696E">
            <w:pPr>
              <w:numPr>
                <w:ilvl w:val="0"/>
                <w:numId w:val="11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проводить санитарно-противоэпидемические мероприятия в случае возникновения очага инфекции;</w:t>
            </w:r>
          </w:p>
          <w:p w:rsidR="002A502D" w:rsidRDefault="00E6696E" w:rsidP="00E6696E">
            <w:pPr>
              <w:jc w:val="both"/>
              <w:rPr>
                <w:sz w:val="28"/>
                <w:szCs w:val="28"/>
              </w:rPr>
            </w:pP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средств, и психотропных веществ, оптимизации физической активности, рационального питания, нормализации индекса массы тела</w:t>
            </w:r>
          </w:p>
        </w:tc>
      </w:tr>
      <w:tr w:rsidR="002A502D" w:rsidTr="00E6696E">
        <w:tc>
          <w:tcPr>
            <w:tcW w:w="3625" w:type="dxa"/>
          </w:tcPr>
          <w:p w:rsidR="002A502D" w:rsidRPr="00E6696E" w:rsidRDefault="002A502D" w:rsidP="00E6696E">
            <w:pPr>
              <w:rPr>
                <w:sz w:val="28"/>
                <w:szCs w:val="28"/>
              </w:rPr>
            </w:pPr>
            <w:r w:rsidRPr="00E6696E">
              <w:rPr>
                <w:rFonts w:eastAsia="Calibri"/>
                <w:shd w:val="clear" w:color="auto" w:fill="FFFFFF"/>
                <w:lang w:eastAsia="en-US"/>
              </w:rPr>
              <w:lastRenderedPageBreak/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  <w:r w:rsidR="00E6696E" w:rsidRPr="00E6696E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="00E6696E" w:rsidRPr="00E6696E">
              <w:rPr>
                <w:rFonts w:eastAsia="Calibri"/>
                <w:b/>
                <w:shd w:val="clear" w:color="auto" w:fill="FFFFFF"/>
                <w:lang w:eastAsia="en-US"/>
              </w:rPr>
              <w:t>(А/07.7)</w:t>
            </w:r>
          </w:p>
        </w:tc>
        <w:tc>
          <w:tcPr>
            <w:tcW w:w="3555" w:type="dxa"/>
          </w:tcPr>
          <w:p w:rsidR="002A502D" w:rsidRDefault="00E6696E" w:rsidP="00E6696E">
            <w:pPr>
              <w:rPr>
                <w:sz w:val="28"/>
                <w:szCs w:val="28"/>
              </w:rPr>
            </w:pPr>
            <w:r w:rsidRPr="00E6696E">
              <w:rPr>
                <w:rFonts w:eastAsia="Calibri"/>
                <w:b/>
                <w:color w:val="0070C0"/>
                <w:lang w:eastAsia="en-US"/>
              </w:rPr>
              <w:t>ОПК-9.</w:t>
            </w:r>
            <w:r w:rsidRPr="00E6696E">
              <w:rPr>
                <w:rFonts w:eastAsia="Calibri"/>
                <w:lang w:eastAsia="en-US"/>
              </w:rPr>
              <w:t xml:space="preserve"> </w:t>
            </w:r>
            <w:r w:rsidRPr="00E6696E">
              <w:rPr>
                <w:rFonts w:eastAsia="Calibri"/>
                <w:lang w:eastAsia="en-US"/>
              </w:rPr>
              <w:t>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7557" w:type="dxa"/>
          </w:tcPr>
          <w:p w:rsidR="00E6696E" w:rsidRPr="00E6696E" w:rsidRDefault="00E6696E" w:rsidP="00E6696E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6696E">
              <w:rPr>
                <w:rFonts w:eastAsia="Calibri"/>
                <w:b/>
                <w:lang w:eastAsia="en-US"/>
              </w:rPr>
              <w:t>Уметь:</w:t>
            </w:r>
          </w:p>
          <w:p w:rsidR="00E6696E" w:rsidRPr="00E6696E" w:rsidRDefault="00E6696E" w:rsidP="00E6696E">
            <w:pPr>
              <w:numPr>
                <w:ilvl w:val="0"/>
                <w:numId w:val="12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t>составлять план работы и отчет о своей работе;</w:t>
            </w:r>
          </w:p>
          <w:p w:rsidR="00E6696E" w:rsidRPr="00E6696E" w:rsidRDefault="00E6696E" w:rsidP="00E6696E">
            <w:pPr>
              <w:numPr>
                <w:ilvl w:val="0"/>
                <w:numId w:val="12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проводить анализ медико-статистических показателей заболеваемости, инвалидности пациентов с заболеваниями и (или) состояниями по профилю «терапия» для оценки здоровья прикрепленного населения;</w:t>
            </w:r>
          </w:p>
          <w:p w:rsidR="00E6696E" w:rsidRPr="00E6696E" w:rsidRDefault="00E6696E" w:rsidP="00E6696E">
            <w:pPr>
              <w:numPr>
                <w:ilvl w:val="0"/>
                <w:numId w:val="12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t>использовать в работе персональные данные пациентов и сведения, составляющие врачебную тайну;</w:t>
            </w:r>
          </w:p>
          <w:p w:rsidR="00E6696E" w:rsidRPr="00E6696E" w:rsidRDefault="00E6696E" w:rsidP="00E6696E">
            <w:pPr>
              <w:numPr>
                <w:ilvl w:val="0"/>
                <w:numId w:val="12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t>осуществлять контроль за выполнением должностных обязанностей находящегося в распоряжении медицинского персонала;</w:t>
            </w:r>
          </w:p>
          <w:p w:rsidR="00E6696E" w:rsidRPr="00E6696E" w:rsidRDefault="00E6696E" w:rsidP="00E6696E">
            <w:pPr>
              <w:numPr>
                <w:ilvl w:val="0"/>
                <w:numId w:val="12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t>заполнять медицинскую документацию, в том числе в форме электронного документа, контролировать качество ее ведения;</w:t>
            </w:r>
          </w:p>
          <w:p w:rsidR="00E6696E" w:rsidRPr="00E6696E" w:rsidRDefault="00E6696E" w:rsidP="00E6696E">
            <w:pPr>
              <w:numPr>
                <w:ilvl w:val="0"/>
                <w:numId w:val="12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t>использовать в профессиональной деятельности медицинские информационные системы и информационно-телекоммуникационную сеть «Интернет»;</w:t>
            </w:r>
          </w:p>
          <w:p w:rsidR="00E6696E" w:rsidRPr="00E6696E" w:rsidRDefault="00E6696E" w:rsidP="00E6696E">
            <w:pPr>
              <w:numPr>
                <w:ilvl w:val="0"/>
                <w:numId w:val="12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t>соблюдать правила внутреннего трудового распорядка, требования противопожарной безопасности, охраны труда и техники безопасности;</w:t>
            </w:r>
          </w:p>
          <w:p w:rsidR="002A502D" w:rsidRDefault="00E6696E" w:rsidP="00E6696E">
            <w:pPr>
              <w:jc w:val="both"/>
              <w:rPr>
                <w:sz w:val="28"/>
                <w:szCs w:val="28"/>
              </w:rPr>
            </w:pP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t>осуществлять внутренний контроль качества и безопасности медицинской деятельности</w:t>
            </w:r>
          </w:p>
        </w:tc>
      </w:tr>
      <w:tr w:rsidR="002A502D" w:rsidTr="00E6696E">
        <w:tc>
          <w:tcPr>
            <w:tcW w:w="3625" w:type="dxa"/>
          </w:tcPr>
          <w:p w:rsidR="002A502D" w:rsidRPr="00E6696E" w:rsidRDefault="002A502D" w:rsidP="00E6696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E6696E">
              <w:rPr>
                <w:rFonts w:eastAsia="Calibri"/>
                <w:shd w:val="clear" w:color="auto" w:fill="FFFFFF"/>
                <w:lang w:eastAsia="en-US"/>
              </w:rPr>
              <w:t>Оказание пациентам медицинской помощи в экстренной и неотложной форме</w:t>
            </w:r>
            <w:r w:rsidR="00E6696E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="00E6696E" w:rsidRPr="00E6696E">
              <w:rPr>
                <w:rFonts w:eastAsia="Calibri"/>
                <w:b/>
                <w:shd w:val="clear" w:color="auto" w:fill="FFFFFF"/>
                <w:lang w:eastAsia="en-US"/>
              </w:rPr>
              <w:t>(А/08.7)</w:t>
            </w:r>
          </w:p>
        </w:tc>
        <w:tc>
          <w:tcPr>
            <w:tcW w:w="3555" w:type="dxa"/>
          </w:tcPr>
          <w:p w:rsidR="002A502D" w:rsidRDefault="00E6696E" w:rsidP="00E6696E">
            <w:pPr>
              <w:rPr>
                <w:sz w:val="28"/>
                <w:szCs w:val="28"/>
              </w:rPr>
            </w:pPr>
            <w:r w:rsidRPr="00E6696E">
              <w:rPr>
                <w:rFonts w:eastAsia="Calibri"/>
                <w:b/>
                <w:color w:val="C45911" w:themeColor="accent2" w:themeShade="BF"/>
                <w:lang w:eastAsia="en-US"/>
              </w:rPr>
              <w:t xml:space="preserve">ПК-8. </w:t>
            </w:r>
            <w:r w:rsidRPr="00E6696E">
              <w:rPr>
                <w:rFonts w:eastAsia="Calibri"/>
                <w:lang w:eastAsia="en-US"/>
              </w:rPr>
              <w:t xml:space="preserve">Способен к </w:t>
            </w:r>
            <w:r w:rsidRPr="00E6696E">
              <w:rPr>
                <w:rFonts w:eastAsia="Calibri"/>
                <w:shd w:val="clear" w:color="auto" w:fill="FFFFFF"/>
                <w:lang w:eastAsia="en-US"/>
              </w:rPr>
              <w:t>оказанию пациентам медицинской помощи в экстренной и неотложной форме</w:t>
            </w:r>
          </w:p>
        </w:tc>
        <w:tc>
          <w:tcPr>
            <w:tcW w:w="7557" w:type="dxa"/>
          </w:tcPr>
          <w:p w:rsidR="00E6696E" w:rsidRPr="00E6696E" w:rsidRDefault="00E6696E" w:rsidP="00E6696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696E">
              <w:rPr>
                <w:rFonts w:eastAsia="Calibri"/>
                <w:b/>
                <w:lang w:eastAsia="en-US"/>
              </w:rPr>
              <w:t>Уметь:</w:t>
            </w:r>
          </w:p>
          <w:p w:rsidR="00E6696E" w:rsidRPr="00E6696E" w:rsidRDefault="00E6696E" w:rsidP="00E6696E">
            <w:pPr>
              <w:numPr>
                <w:ilvl w:val="0"/>
                <w:numId w:val="13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и неотложной форме;</w:t>
            </w:r>
          </w:p>
          <w:p w:rsidR="00E6696E" w:rsidRPr="00E6696E" w:rsidRDefault="00E6696E" w:rsidP="00E6696E">
            <w:pPr>
              <w:numPr>
                <w:ilvl w:val="0"/>
                <w:numId w:val="13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оказывать медицинскую помощь в экстренной форме пациентам при состояниях, представляющих угрозу жизни пациентов, в том числе </w:t>
            </w: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клинической смерти (остановка жизненно важных функций организма человека (кровообращения и (или) дыхания);</w:t>
            </w:r>
          </w:p>
          <w:p w:rsidR="00E6696E" w:rsidRDefault="00E6696E" w:rsidP="00E6696E">
            <w:pPr>
              <w:numPr>
                <w:ilvl w:val="0"/>
                <w:numId w:val="13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t>применять лекарственные препараты и медицинские изделия при оказании медицинской помощи пациентам в экстренной и неотложной форме;</w:t>
            </w:r>
          </w:p>
          <w:p w:rsidR="002A502D" w:rsidRPr="00E6696E" w:rsidRDefault="00E6696E" w:rsidP="00E6696E">
            <w:pPr>
              <w:numPr>
                <w:ilvl w:val="0"/>
                <w:numId w:val="13"/>
              </w:numPr>
              <w:suppressAutoHyphens w:val="0"/>
              <w:ind w:left="0" w:firstLine="0"/>
              <w:contextualSpacing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6696E">
              <w:rPr>
                <w:rFonts w:eastAsia="Calibri"/>
                <w:color w:val="000000"/>
                <w:shd w:val="clear" w:color="auto" w:fill="FFFFFF"/>
                <w:lang w:eastAsia="en-US"/>
              </w:rPr>
              <w:t>выполнять мероприятия базовой сердечно-легочной реанимации</w:t>
            </w:r>
          </w:p>
        </w:tc>
      </w:tr>
    </w:tbl>
    <w:p w:rsidR="002A1444" w:rsidRDefault="002A1444" w:rsidP="002A1921">
      <w:pPr>
        <w:jc w:val="center"/>
        <w:rPr>
          <w:sz w:val="28"/>
          <w:szCs w:val="28"/>
        </w:rPr>
      </w:pPr>
    </w:p>
    <w:p w:rsidR="006B65EF" w:rsidRDefault="006B65EF" w:rsidP="002A1921">
      <w:pPr>
        <w:jc w:val="center"/>
        <w:rPr>
          <w:sz w:val="28"/>
          <w:szCs w:val="28"/>
        </w:rPr>
      </w:pPr>
    </w:p>
    <w:p w:rsidR="006B65EF" w:rsidRDefault="006B65EF" w:rsidP="002A1921">
      <w:pPr>
        <w:jc w:val="center"/>
        <w:rPr>
          <w:sz w:val="28"/>
          <w:szCs w:val="28"/>
        </w:rPr>
      </w:pPr>
    </w:p>
    <w:p w:rsidR="006B65EF" w:rsidRPr="002A1921" w:rsidRDefault="006B65EF" w:rsidP="002A1921">
      <w:pPr>
        <w:jc w:val="center"/>
        <w:rPr>
          <w:sz w:val="28"/>
          <w:szCs w:val="28"/>
        </w:rPr>
      </w:pPr>
    </w:p>
    <w:sectPr w:rsidR="006B65EF" w:rsidRPr="002A1921" w:rsidSect="002A5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96E" w:rsidRDefault="00E6696E" w:rsidP="00E6696E">
      <w:r>
        <w:separator/>
      </w:r>
    </w:p>
  </w:endnote>
  <w:endnote w:type="continuationSeparator" w:id="0">
    <w:p w:rsidR="00E6696E" w:rsidRDefault="00E6696E" w:rsidP="00E6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96E" w:rsidRDefault="00E6696E" w:rsidP="00E6696E">
      <w:r>
        <w:separator/>
      </w:r>
    </w:p>
  </w:footnote>
  <w:footnote w:type="continuationSeparator" w:id="0">
    <w:p w:rsidR="00E6696E" w:rsidRDefault="00E6696E" w:rsidP="00E6696E">
      <w:r>
        <w:continuationSeparator/>
      </w:r>
    </w:p>
  </w:footnote>
  <w:footnote w:id="1">
    <w:p w:rsidR="00E6696E" w:rsidRPr="00E6696E" w:rsidRDefault="00E6696E">
      <w:pPr>
        <w:pStyle w:val="a5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E6696E">
        <w:rPr>
          <w:sz w:val="24"/>
          <w:szCs w:val="24"/>
        </w:rPr>
        <w:t>Профессиональные компетенции не разрабатывались по причине того, что общепрофессиональные компетенции обеспечивают подготовку обучающих в соответствии с профессиональными задачами врача, решаемых при выполнении трудовой функции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399"/>
    <w:multiLevelType w:val="hybridMultilevel"/>
    <w:tmpl w:val="52F880BA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D47"/>
    <w:multiLevelType w:val="hybridMultilevel"/>
    <w:tmpl w:val="BA7235BE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6CC5"/>
    <w:multiLevelType w:val="hybridMultilevel"/>
    <w:tmpl w:val="3F32B808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4EF1"/>
    <w:multiLevelType w:val="hybridMultilevel"/>
    <w:tmpl w:val="5BA65148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36368"/>
    <w:multiLevelType w:val="hybridMultilevel"/>
    <w:tmpl w:val="D2AEFE0A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3008"/>
    <w:multiLevelType w:val="hybridMultilevel"/>
    <w:tmpl w:val="C55AA538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E18EA"/>
    <w:multiLevelType w:val="hybridMultilevel"/>
    <w:tmpl w:val="E36439C6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937FE"/>
    <w:multiLevelType w:val="hybridMultilevel"/>
    <w:tmpl w:val="A7609770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C523B"/>
    <w:multiLevelType w:val="hybridMultilevel"/>
    <w:tmpl w:val="D2EE8346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E07D1"/>
    <w:multiLevelType w:val="hybridMultilevel"/>
    <w:tmpl w:val="043A7974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272A2"/>
    <w:multiLevelType w:val="hybridMultilevel"/>
    <w:tmpl w:val="14D807C6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92430"/>
    <w:multiLevelType w:val="hybridMultilevel"/>
    <w:tmpl w:val="11BCDE8C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A2B85"/>
    <w:multiLevelType w:val="hybridMultilevel"/>
    <w:tmpl w:val="AB960C9C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21"/>
    <w:rsid w:val="000D1EC4"/>
    <w:rsid w:val="00243593"/>
    <w:rsid w:val="00245C4B"/>
    <w:rsid w:val="002A1444"/>
    <w:rsid w:val="002A1921"/>
    <w:rsid w:val="002A502D"/>
    <w:rsid w:val="002D0294"/>
    <w:rsid w:val="003601F7"/>
    <w:rsid w:val="006B65EF"/>
    <w:rsid w:val="00897F8D"/>
    <w:rsid w:val="00A046F9"/>
    <w:rsid w:val="00B5624A"/>
    <w:rsid w:val="00BA59D7"/>
    <w:rsid w:val="00C85DD6"/>
    <w:rsid w:val="00C94BF1"/>
    <w:rsid w:val="00D0610C"/>
    <w:rsid w:val="00E6696E"/>
    <w:rsid w:val="00F3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01EE"/>
  <w15:chartTrackingRefBased/>
  <w15:docId w15:val="{B37B884B-4027-4385-9BAC-2F4382C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02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6696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696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E66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B3C9-690F-4339-A99A-BAE8F743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Светлана Юрьевна</dc:creator>
  <cp:keywords/>
  <dc:description/>
  <cp:lastModifiedBy>Астанина Светлана Юрьевна</cp:lastModifiedBy>
  <cp:revision>2</cp:revision>
  <dcterms:created xsi:type="dcterms:W3CDTF">2023-05-02T09:57:00Z</dcterms:created>
  <dcterms:modified xsi:type="dcterms:W3CDTF">2023-05-02T09:57:00Z</dcterms:modified>
</cp:coreProperties>
</file>