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D25" w:rsidRPr="00526305" w:rsidRDefault="00B36D25" w:rsidP="00B36D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терапии и</w:t>
      </w:r>
      <w:r w:rsidRPr="00526305">
        <w:rPr>
          <w:rFonts w:ascii="Times New Roman" w:hAnsi="Times New Roman" w:cs="Times New Roman"/>
          <w:sz w:val="24"/>
          <w:szCs w:val="24"/>
        </w:rPr>
        <w:t xml:space="preserve"> профилактической медицины» Министерства здравоохранения Российской Федерации</w:t>
      </w:r>
    </w:p>
    <w:p w:rsidR="00B36D25" w:rsidRPr="00526305" w:rsidRDefault="00B36D25" w:rsidP="00B36D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0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6D25" w:rsidRPr="00526305" w:rsidRDefault="00B36D25" w:rsidP="00B36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диссертации на соискание ученой степени кандидата медицинских наук на тему: </w:t>
      </w:r>
      <w:r w:rsidRPr="00526305">
        <w:rPr>
          <w:rFonts w:ascii="Times New Roman" w:hAnsi="Times New Roman" w:cs="Times New Roman"/>
          <w:b/>
          <w:sz w:val="24"/>
          <w:szCs w:val="24"/>
        </w:rPr>
        <w:t>«…»</w:t>
      </w:r>
    </w:p>
    <w:p w:rsidR="00B36D25" w:rsidRPr="00526305" w:rsidRDefault="00B36D25" w:rsidP="00B36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Специальность(</w:t>
      </w:r>
      <w:proofErr w:type="spellStart"/>
      <w:r w:rsidRPr="0052630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526305">
        <w:rPr>
          <w:rFonts w:ascii="Times New Roman" w:hAnsi="Times New Roman" w:cs="Times New Roman"/>
          <w:sz w:val="24"/>
          <w:szCs w:val="24"/>
        </w:rPr>
        <w:t>): шифр «наименование»; шифр «наименование»</w:t>
      </w: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D2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D2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D2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D2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D2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НАУЧНЫЙ(Е) РУКОВОДИТЕЛЬ(ЛИ): </w:t>
      </w: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должность, ученая степень, </w:t>
      </w: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подпись                             </w:t>
      </w: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НАУЧНЫЙ КОНСУЛЬТАНТ: </w:t>
      </w: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должность, ученая степень, </w:t>
      </w: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подпись</w:t>
      </w: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аспирант/соискатель отдела … /лаборатории … </w:t>
      </w: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>подпись</w:t>
      </w: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D25" w:rsidRDefault="00B36D25" w:rsidP="00B36D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D25" w:rsidRDefault="00B36D25" w:rsidP="00B36D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D25" w:rsidRPr="00526305" w:rsidRDefault="00B36D25" w:rsidP="00B36D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05">
        <w:rPr>
          <w:rFonts w:ascii="Times New Roman" w:hAnsi="Times New Roman" w:cs="Times New Roman"/>
          <w:sz w:val="24"/>
          <w:szCs w:val="24"/>
        </w:rPr>
        <w:t xml:space="preserve">Москва – 20.. </w:t>
      </w:r>
    </w:p>
    <w:p w:rsidR="00B36D25" w:rsidRDefault="00693FAF" w:rsidP="00C533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6B94" w:rsidRPr="00216CB3" w:rsidRDefault="00DE6B94" w:rsidP="00DE6B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FAF" w:rsidRPr="00F77CA0" w:rsidRDefault="00693FAF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CA0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темы: </w:t>
      </w:r>
      <w:r w:rsidRPr="00F77CA0">
        <w:rPr>
          <w:rFonts w:ascii="Times New Roman" w:hAnsi="Times New Roman" w:cs="Times New Roman"/>
          <w:sz w:val="24"/>
          <w:szCs w:val="24"/>
        </w:rPr>
        <w:t>Растущее бремя хронических неинфекционных заболеваний (ХНИЗ) представляет собой од</w:t>
      </w:r>
      <w:r w:rsidR="005F6ACB">
        <w:rPr>
          <w:rFonts w:ascii="Times New Roman" w:hAnsi="Times New Roman" w:cs="Times New Roman"/>
          <w:sz w:val="24"/>
          <w:szCs w:val="24"/>
        </w:rPr>
        <w:t>н</w:t>
      </w:r>
      <w:r w:rsidRPr="00F77CA0">
        <w:rPr>
          <w:rFonts w:ascii="Times New Roman" w:hAnsi="Times New Roman" w:cs="Times New Roman"/>
          <w:sz w:val="24"/>
          <w:szCs w:val="24"/>
        </w:rPr>
        <w:t>у из самых больших опасно</w:t>
      </w:r>
      <w:r w:rsidR="008A399D">
        <w:rPr>
          <w:rFonts w:ascii="Times New Roman" w:hAnsi="Times New Roman" w:cs="Times New Roman"/>
          <w:sz w:val="24"/>
          <w:szCs w:val="24"/>
        </w:rPr>
        <w:t>стей для здоровья человечества</w:t>
      </w:r>
      <w:r w:rsidR="00265E3C" w:rsidRPr="00265E3C">
        <w:rPr>
          <w:rFonts w:ascii="Times New Roman" w:hAnsi="Times New Roman" w:cs="Times New Roman"/>
          <w:sz w:val="24"/>
          <w:szCs w:val="24"/>
        </w:rPr>
        <w:t>.</w:t>
      </w:r>
      <w:r w:rsidR="00265E3C" w:rsidRPr="00265E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5E3C">
        <w:rPr>
          <w:rFonts w:ascii="Times New Roman" w:hAnsi="Times New Roman" w:cs="Times New Roman"/>
          <w:sz w:val="24"/>
          <w:szCs w:val="24"/>
        </w:rPr>
        <w:t>Увеличение</w:t>
      </w:r>
      <w:r w:rsidRPr="00F77CA0">
        <w:rPr>
          <w:rFonts w:ascii="Times New Roman" w:hAnsi="Times New Roman" w:cs="Times New Roman"/>
          <w:sz w:val="24"/>
          <w:szCs w:val="24"/>
        </w:rPr>
        <w:t xml:space="preserve"> частоты ХН</w:t>
      </w:r>
      <w:r w:rsidR="00365B6B">
        <w:rPr>
          <w:rFonts w:ascii="Times New Roman" w:hAnsi="Times New Roman" w:cs="Times New Roman"/>
          <w:sz w:val="24"/>
          <w:szCs w:val="24"/>
        </w:rPr>
        <w:t xml:space="preserve">ИЗ и высокая степень их </w:t>
      </w:r>
      <w:proofErr w:type="spellStart"/>
      <w:r w:rsidR="00365B6B">
        <w:rPr>
          <w:rFonts w:ascii="Times New Roman" w:hAnsi="Times New Roman" w:cs="Times New Roman"/>
          <w:sz w:val="24"/>
          <w:szCs w:val="24"/>
        </w:rPr>
        <w:t>коморбид</w:t>
      </w:r>
      <w:r w:rsidRPr="00F77CA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F77CA0">
        <w:rPr>
          <w:rFonts w:ascii="Times New Roman" w:hAnsi="Times New Roman" w:cs="Times New Roman"/>
          <w:sz w:val="24"/>
          <w:szCs w:val="24"/>
        </w:rPr>
        <w:t xml:space="preserve"> связана с неуклонным старением населения. Демографические сдвиги, наблюдаемые в стране за последнее двадцатилетие, свидетельствуют о постарение населения, и, учитывая имеющиеся к настоящему моменту данные о структуре населения РФ, такая тенденция будет продолжаться. 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>Согласно прогнозу ООН, численность населения РФ с</w:t>
      </w:r>
      <w:r w:rsidR="006616AF">
        <w:rPr>
          <w:rFonts w:ascii="Times New Roman" w:hAnsi="Times New Roman" w:cs="Times New Roman"/>
          <w:color w:val="000000"/>
          <w:sz w:val="24"/>
          <w:szCs w:val="24"/>
        </w:rPr>
        <w:t xml:space="preserve"> 2010 г. к 2035 г. сократится с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 143 млн</w:t>
      </w:r>
      <w:r w:rsidR="00CB61DD" w:rsidRPr="00F77C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 до 133,8 млн</w:t>
      </w:r>
      <w:r w:rsidR="00CB61DD" w:rsidRPr="00F77C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а численность мужчин и женщин в возрасте старше</w:t>
      </w:r>
      <w:r w:rsidRPr="00F77CA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>60 лет увеличится на 43% и 30% соответственно; старше</w:t>
      </w:r>
      <w:r w:rsidRPr="00F77CA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>70 лет — на 70% и 54% соо</w:t>
      </w:r>
      <w:r w:rsidR="00CB61DD" w:rsidRPr="00F77CA0">
        <w:rPr>
          <w:rFonts w:ascii="Times New Roman" w:hAnsi="Times New Roman" w:cs="Times New Roman"/>
          <w:color w:val="000000"/>
          <w:sz w:val="24"/>
          <w:szCs w:val="24"/>
        </w:rPr>
        <w:t>тветственно (</w:t>
      </w:r>
      <w:proofErr w:type="spellStart"/>
      <w:r w:rsidR="00FA2A18" w:rsidRPr="00F77CA0">
        <w:rPr>
          <w:rFonts w:ascii="Times New Roman" w:hAnsi="Times New Roman" w:cs="Times New Roman"/>
          <w:sz w:val="24"/>
          <w:szCs w:val="24"/>
          <w:lang w:val="en-US"/>
        </w:rPr>
        <w:t>Lesnyak</w:t>
      </w:r>
      <w:proofErr w:type="spellEnd"/>
      <w:r w:rsidR="00FA2A18" w:rsidRPr="00F77CA0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="00FA2A18" w:rsidRPr="00F77CA0">
        <w:rPr>
          <w:rFonts w:ascii="Times New Roman" w:hAnsi="Times New Roman" w:cs="Times New Roman"/>
          <w:sz w:val="24"/>
          <w:szCs w:val="24"/>
          <w:lang w:val="en-US"/>
        </w:rPr>
        <w:t>Ershova</w:t>
      </w:r>
      <w:proofErr w:type="spellEnd"/>
      <w:r w:rsidR="00FA2A18" w:rsidRPr="00F77CA0">
        <w:rPr>
          <w:rFonts w:ascii="Times New Roman" w:hAnsi="Times New Roman" w:cs="Times New Roman"/>
          <w:sz w:val="24"/>
          <w:szCs w:val="24"/>
        </w:rPr>
        <w:t xml:space="preserve"> О., </w:t>
      </w:r>
      <w:r w:rsidR="00FA2A18" w:rsidRPr="00F77CA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A2A18" w:rsidRPr="00F77CA0">
        <w:rPr>
          <w:rFonts w:ascii="Times New Roman" w:hAnsi="Times New Roman" w:cs="Times New Roman"/>
          <w:sz w:val="24"/>
          <w:szCs w:val="24"/>
        </w:rPr>
        <w:t>.</w:t>
      </w:r>
      <w:r w:rsidR="005F6ACB">
        <w:rPr>
          <w:rFonts w:ascii="Times New Roman" w:hAnsi="Times New Roman" w:cs="Times New Roman"/>
          <w:sz w:val="24"/>
          <w:szCs w:val="24"/>
        </w:rPr>
        <w:t>, 2012</w:t>
      </w:r>
      <w:r w:rsidR="00CB61DD" w:rsidRPr="00F77CA0">
        <w:rPr>
          <w:rFonts w:ascii="Times New Roman" w:hAnsi="Times New Roman" w:cs="Times New Roman"/>
          <w:sz w:val="24"/>
          <w:szCs w:val="24"/>
        </w:rPr>
        <w:t>).</w:t>
      </w:r>
      <w:r w:rsidR="00FA2A18" w:rsidRPr="00F77CA0">
        <w:rPr>
          <w:color w:val="131413"/>
          <w:sz w:val="24"/>
          <w:szCs w:val="24"/>
        </w:rPr>
        <w:t xml:space="preserve"> 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>Это приведет к увеличению</w:t>
      </w:r>
      <w:r w:rsidRPr="00F77CA0">
        <w:rPr>
          <w:rFonts w:ascii="Times New Roman" w:hAnsi="Times New Roman" w:cs="Times New Roman"/>
          <w:sz w:val="24"/>
          <w:szCs w:val="24"/>
        </w:rPr>
        <w:t xml:space="preserve"> дол</w:t>
      </w:r>
      <w:r w:rsidR="005F6ACB">
        <w:rPr>
          <w:rFonts w:ascii="Times New Roman" w:hAnsi="Times New Roman" w:cs="Times New Roman"/>
          <w:sz w:val="24"/>
          <w:szCs w:val="24"/>
        </w:rPr>
        <w:t xml:space="preserve">и лиц </w:t>
      </w:r>
      <w:r w:rsidR="0060477E" w:rsidRPr="00F77CA0">
        <w:rPr>
          <w:rFonts w:ascii="Times New Roman" w:hAnsi="Times New Roman" w:cs="Times New Roman"/>
          <w:sz w:val="24"/>
          <w:szCs w:val="24"/>
        </w:rPr>
        <w:t>с ХНИЗ, в том числе с сердечно-сосудистыми заболеваниями (</w:t>
      </w:r>
      <w:proofErr w:type="spellStart"/>
      <w:r w:rsidR="0060477E" w:rsidRPr="00F77CA0">
        <w:rPr>
          <w:rFonts w:ascii="Times New Roman" w:hAnsi="Times New Roman" w:cs="Times New Roman"/>
          <w:sz w:val="24"/>
          <w:szCs w:val="24"/>
        </w:rPr>
        <w:t>ССЗ</w:t>
      </w:r>
      <w:proofErr w:type="spellEnd"/>
      <w:r w:rsidR="0060477E" w:rsidRPr="00F77CA0">
        <w:rPr>
          <w:rFonts w:ascii="Times New Roman" w:hAnsi="Times New Roman" w:cs="Times New Roman"/>
          <w:sz w:val="24"/>
          <w:szCs w:val="24"/>
        </w:rPr>
        <w:t xml:space="preserve">), </w:t>
      </w:r>
      <w:r w:rsidRPr="00F77CA0">
        <w:rPr>
          <w:rFonts w:ascii="Times New Roman" w:hAnsi="Times New Roman" w:cs="Times New Roman"/>
          <w:sz w:val="24"/>
          <w:szCs w:val="24"/>
        </w:rPr>
        <w:t>обусловленными атероскле</w:t>
      </w:r>
      <w:r w:rsidR="002C213B">
        <w:rPr>
          <w:rFonts w:ascii="Times New Roman" w:hAnsi="Times New Roman" w:cs="Times New Roman"/>
          <w:sz w:val="24"/>
          <w:szCs w:val="24"/>
        </w:rPr>
        <w:t>розом (АС</w:t>
      </w:r>
      <w:proofErr w:type="gramStart"/>
      <w:r w:rsidR="002C213B">
        <w:rPr>
          <w:rFonts w:ascii="Times New Roman" w:hAnsi="Times New Roman" w:cs="Times New Roman"/>
          <w:sz w:val="24"/>
          <w:szCs w:val="24"/>
        </w:rPr>
        <w:t>),  и</w:t>
      </w:r>
      <w:proofErr w:type="gramEnd"/>
      <w:r w:rsidR="002C213B">
        <w:rPr>
          <w:rFonts w:ascii="Times New Roman" w:hAnsi="Times New Roman" w:cs="Times New Roman"/>
          <w:sz w:val="24"/>
          <w:szCs w:val="24"/>
        </w:rPr>
        <w:t xml:space="preserve"> остеопорозом</w:t>
      </w:r>
      <w:r w:rsidRPr="00F77CA0">
        <w:rPr>
          <w:rFonts w:ascii="Times New Roman" w:hAnsi="Times New Roman" w:cs="Times New Roman"/>
          <w:sz w:val="24"/>
          <w:szCs w:val="24"/>
        </w:rPr>
        <w:t>.</w:t>
      </w:r>
    </w:p>
    <w:p w:rsidR="00693FAF" w:rsidRPr="00F77CA0" w:rsidRDefault="00693FAF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7CA0">
        <w:rPr>
          <w:rFonts w:ascii="Times New Roman" w:hAnsi="Times New Roman" w:cs="Times New Roman"/>
          <w:sz w:val="24"/>
          <w:szCs w:val="24"/>
        </w:rPr>
        <w:t>Среди ХНИЗ ССЗ являются ведущей причиной инвалидности и смертности в индустриально развитых странах</w:t>
      </w:r>
      <w:r w:rsidR="00894286">
        <w:rPr>
          <w:rFonts w:ascii="Times New Roman" w:hAnsi="Times New Roman" w:cs="Times New Roman"/>
          <w:sz w:val="24"/>
          <w:szCs w:val="24"/>
        </w:rPr>
        <w:t>, а в Российской Федерации ССЗ в структуре смертности от неинфекционных заболеваний составляют около 57%</w:t>
      </w:r>
      <w:r w:rsidRPr="00F77CA0">
        <w:rPr>
          <w:rFonts w:ascii="Times New Roman" w:hAnsi="Times New Roman" w:cs="Times New Roman"/>
          <w:sz w:val="24"/>
          <w:szCs w:val="24"/>
        </w:rPr>
        <w:t xml:space="preserve"> </w:t>
      </w:r>
      <w:r w:rsidR="006C2743">
        <w:rPr>
          <w:rFonts w:ascii="Times New Roman" w:hAnsi="Times New Roman" w:cs="Times New Roman"/>
          <w:sz w:val="24"/>
          <w:szCs w:val="24"/>
        </w:rPr>
        <w:t>(</w:t>
      </w:r>
      <w:r w:rsidR="00894286">
        <w:rPr>
          <w:rFonts w:ascii="Times New Roman" w:hAnsi="Times New Roman" w:cs="Times New Roman"/>
          <w:sz w:val="24"/>
          <w:szCs w:val="24"/>
        </w:rPr>
        <w:t>Оганов Р.Г.</w:t>
      </w:r>
      <w:r w:rsidR="0052105D">
        <w:rPr>
          <w:rFonts w:ascii="Times New Roman" w:hAnsi="Times New Roman" w:cs="Times New Roman"/>
          <w:sz w:val="24"/>
          <w:szCs w:val="24"/>
        </w:rPr>
        <w:t>,</w:t>
      </w:r>
      <w:r w:rsidR="00894286">
        <w:rPr>
          <w:rFonts w:ascii="Times New Roman" w:hAnsi="Times New Roman" w:cs="Times New Roman"/>
          <w:sz w:val="24"/>
          <w:szCs w:val="24"/>
        </w:rPr>
        <w:t xml:space="preserve"> Масленникова Г.Я.</w:t>
      </w:r>
      <w:r w:rsidR="0052105D">
        <w:rPr>
          <w:rFonts w:ascii="Times New Roman" w:hAnsi="Times New Roman" w:cs="Times New Roman"/>
          <w:sz w:val="24"/>
          <w:szCs w:val="24"/>
        </w:rPr>
        <w:t>,</w:t>
      </w:r>
      <w:r w:rsidR="006C2743">
        <w:rPr>
          <w:rFonts w:ascii="Times New Roman" w:hAnsi="Times New Roman"/>
          <w:sz w:val="24"/>
          <w:szCs w:val="24"/>
        </w:rPr>
        <w:t xml:space="preserve"> 201</w:t>
      </w:r>
      <w:r w:rsidR="00894286">
        <w:rPr>
          <w:rFonts w:ascii="Times New Roman" w:hAnsi="Times New Roman"/>
          <w:sz w:val="24"/>
          <w:szCs w:val="24"/>
        </w:rPr>
        <w:t>2</w:t>
      </w:r>
      <w:r w:rsidR="00FA2A18" w:rsidRPr="00F77CA0">
        <w:rPr>
          <w:rFonts w:ascii="Times New Roman" w:hAnsi="Times New Roman"/>
          <w:sz w:val="24"/>
          <w:szCs w:val="24"/>
        </w:rPr>
        <w:t>)</w:t>
      </w:r>
      <w:r w:rsidR="00894286">
        <w:rPr>
          <w:rFonts w:ascii="Times New Roman" w:hAnsi="Times New Roman"/>
          <w:sz w:val="24"/>
          <w:szCs w:val="24"/>
        </w:rPr>
        <w:t>.</w:t>
      </w:r>
      <w:r w:rsidR="00FA2A18" w:rsidRPr="00F77CA0">
        <w:rPr>
          <w:rFonts w:ascii="Times New Roman" w:hAnsi="Times New Roman"/>
          <w:sz w:val="24"/>
          <w:szCs w:val="24"/>
        </w:rPr>
        <w:t xml:space="preserve"> </w:t>
      </w:r>
      <w:r w:rsidR="00507074">
        <w:rPr>
          <w:rFonts w:ascii="Times New Roman" w:hAnsi="Times New Roman"/>
          <w:sz w:val="24"/>
          <w:szCs w:val="24"/>
        </w:rPr>
        <w:t>В ря</w:t>
      </w:r>
      <w:r w:rsidR="00894286">
        <w:rPr>
          <w:rFonts w:ascii="Times New Roman" w:hAnsi="Times New Roman"/>
          <w:sz w:val="24"/>
          <w:szCs w:val="24"/>
        </w:rPr>
        <w:t>де исследований</w:t>
      </w:r>
      <w:r w:rsidR="00DC6762">
        <w:rPr>
          <w:rFonts w:ascii="Times New Roman" w:hAnsi="Times New Roman"/>
          <w:sz w:val="24"/>
          <w:szCs w:val="24"/>
        </w:rPr>
        <w:t>, проводимых в разных странах,</w:t>
      </w:r>
      <w:r w:rsidR="00894286">
        <w:rPr>
          <w:rFonts w:ascii="Times New Roman" w:hAnsi="Times New Roman"/>
          <w:sz w:val="24"/>
          <w:szCs w:val="24"/>
        </w:rPr>
        <w:t xml:space="preserve"> было отмечено</w:t>
      </w:r>
      <w:r w:rsidR="00DC6762">
        <w:rPr>
          <w:rFonts w:ascii="Times New Roman" w:hAnsi="Times New Roman"/>
          <w:sz w:val="24"/>
          <w:szCs w:val="24"/>
        </w:rPr>
        <w:t>, что</w:t>
      </w:r>
      <w:r w:rsidR="00894286">
        <w:rPr>
          <w:rFonts w:ascii="Times New Roman" w:hAnsi="Times New Roman"/>
          <w:sz w:val="24"/>
          <w:szCs w:val="24"/>
        </w:rPr>
        <w:t xml:space="preserve"> </w:t>
      </w:r>
      <w:r w:rsidR="00DC6762">
        <w:rPr>
          <w:rFonts w:ascii="Times New Roman" w:hAnsi="Times New Roman" w:cs="Times New Roman"/>
          <w:sz w:val="24"/>
          <w:szCs w:val="24"/>
        </w:rPr>
        <w:t xml:space="preserve">ССЗ </w:t>
      </w:r>
      <w:r w:rsidR="00DC6762" w:rsidRPr="00F77CA0">
        <w:rPr>
          <w:rFonts w:ascii="Times New Roman" w:hAnsi="Times New Roman" w:cs="Times New Roman"/>
          <w:sz w:val="24"/>
          <w:szCs w:val="24"/>
        </w:rPr>
        <w:t>нередко</w:t>
      </w:r>
      <w:r w:rsidR="00DC6762">
        <w:rPr>
          <w:rFonts w:ascii="Times New Roman" w:hAnsi="Times New Roman" w:cs="Times New Roman"/>
          <w:sz w:val="24"/>
          <w:szCs w:val="24"/>
        </w:rPr>
        <w:t>е</w:t>
      </w:r>
      <w:r w:rsidR="00DC6762" w:rsidRPr="00F77CA0">
        <w:rPr>
          <w:rFonts w:ascii="Times New Roman" w:hAnsi="Times New Roman" w:cs="Times New Roman"/>
          <w:sz w:val="24"/>
          <w:szCs w:val="24"/>
        </w:rPr>
        <w:t xml:space="preserve"> сочета</w:t>
      </w:r>
      <w:r w:rsidR="00DC6762">
        <w:rPr>
          <w:rFonts w:ascii="Times New Roman" w:hAnsi="Times New Roman" w:cs="Times New Roman"/>
          <w:sz w:val="24"/>
          <w:szCs w:val="24"/>
        </w:rPr>
        <w:t>ются</w:t>
      </w:r>
      <w:r w:rsidR="00DC6762" w:rsidRPr="00F77CA0">
        <w:rPr>
          <w:rFonts w:ascii="Times New Roman" w:hAnsi="Times New Roman" w:cs="Times New Roman"/>
          <w:sz w:val="24"/>
          <w:szCs w:val="24"/>
        </w:rPr>
        <w:t xml:space="preserve"> </w:t>
      </w:r>
      <w:r w:rsidR="003832AE">
        <w:rPr>
          <w:rFonts w:ascii="Times New Roman" w:hAnsi="Times New Roman" w:cs="Times New Roman"/>
          <w:sz w:val="24"/>
          <w:szCs w:val="24"/>
        </w:rPr>
        <w:t>с остеопорозом</w:t>
      </w:r>
      <w:r w:rsidR="00FA2A18" w:rsidRPr="00F77CA0">
        <w:rPr>
          <w:rFonts w:ascii="Times New Roman" w:hAnsi="Times New Roman" w:cs="Times New Roman"/>
          <w:sz w:val="24"/>
          <w:szCs w:val="24"/>
        </w:rPr>
        <w:t xml:space="preserve"> </w:t>
      </w:r>
      <w:r w:rsidR="00D77807">
        <w:rPr>
          <w:rFonts w:ascii="Times New Roman" w:hAnsi="Times New Roman"/>
          <w:sz w:val="24"/>
          <w:szCs w:val="24"/>
        </w:rPr>
        <w:t>(Скрип</w:t>
      </w:r>
      <w:r w:rsidR="00FA2A18" w:rsidRPr="00F77CA0">
        <w:rPr>
          <w:rFonts w:ascii="Times New Roman" w:hAnsi="Times New Roman"/>
          <w:sz w:val="24"/>
          <w:szCs w:val="24"/>
        </w:rPr>
        <w:t xml:space="preserve">никова </w:t>
      </w:r>
      <w:proofErr w:type="spellStart"/>
      <w:r w:rsidR="00FA2A18" w:rsidRPr="00F77CA0">
        <w:rPr>
          <w:rFonts w:ascii="Times New Roman" w:hAnsi="Times New Roman"/>
          <w:sz w:val="24"/>
          <w:szCs w:val="24"/>
        </w:rPr>
        <w:t>И.А</w:t>
      </w:r>
      <w:proofErr w:type="spellEnd"/>
      <w:r w:rsidR="00FA2A18" w:rsidRPr="00F77CA0">
        <w:rPr>
          <w:rFonts w:ascii="Times New Roman" w:hAnsi="Times New Roman"/>
          <w:sz w:val="24"/>
          <w:szCs w:val="24"/>
        </w:rPr>
        <w:t xml:space="preserve">. </w:t>
      </w:r>
      <w:r w:rsidR="00E64C2B">
        <w:rPr>
          <w:rFonts w:ascii="Times New Roman" w:hAnsi="Times New Roman"/>
          <w:sz w:val="24"/>
          <w:szCs w:val="24"/>
        </w:rPr>
        <w:t xml:space="preserve">и </w:t>
      </w:r>
      <w:r w:rsidR="00FA2A18" w:rsidRPr="00F77CA0">
        <w:rPr>
          <w:rFonts w:ascii="Times New Roman" w:hAnsi="Times New Roman"/>
          <w:sz w:val="24"/>
          <w:szCs w:val="24"/>
        </w:rPr>
        <w:t xml:space="preserve">др., 2009, </w:t>
      </w:r>
      <w:r w:rsidR="00FA2A18" w:rsidRPr="00F77CA0">
        <w:rPr>
          <w:rFonts w:ascii="Times New Roman" w:hAnsi="Times New Roman"/>
          <w:sz w:val="24"/>
          <w:szCs w:val="24"/>
          <w:lang w:val="en-US"/>
        </w:rPr>
        <w:t>Purchase</w:t>
      </w:r>
      <w:r w:rsidR="00FA2A18" w:rsidRPr="00F77CA0">
        <w:rPr>
          <w:rFonts w:ascii="Times New Roman" w:hAnsi="Times New Roman"/>
          <w:sz w:val="24"/>
          <w:szCs w:val="24"/>
        </w:rPr>
        <w:t>-</w:t>
      </w:r>
      <w:proofErr w:type="spellStart"/>
      <w:r w:rsidR="00FA2A18" w:rsidRPr="00F77CA0">
        <w:rPr>
          <w:rFonts w:ascii="Times New Roman" w:hAnsi="Times New Roman"/>
          <w:sz w:val="24"/>
          <w:szCs w:val="24"/>
          <w:lang w:val="en-US"/>
        </w:rPr>
        <w:t>Helzner</w:t>
      </w:r>
      <w:proofErr w:type="spellEnd"/>
      <w:r w:rsidR="00FA2A18" w:rsidRPr="00F77CA0">
        <w:rPr>
          <w:rFonts w:ascii="Times New Roman" w:hAnsi="Times New Roman"/>
          <w:sz w:val="24"/>
          <w:szCs w:val="24"/>
        </w:rPr>
        <w:t xml:space="preserve"> </w:t>
      </w:r>
      <w:r w:rsidR="00FA2A18" w:rsidRPr="00F77CA0">
        <w:rPr>
          <w:rFonts w:ascii="Times New Roman" w:hAnsi="Times New Roman"/>
          <w:sz w:val="24"/>
          <w:szCs w:val="24"/>
          <w:lang w:val="en-US"/>
        </w:rPr>
        <w:t>E</w:t>
      </w:r>
      <w:r w:rsidR="00FA2A18" w:rsidRPr="00F77CA0">
        <w:rPr>
          <w:rFonts w:ascii="Times New Roman" w:hAnsi="Times New Roman"/>
          <w:sz w:val="24"/>
          <w:szCs w:val="24"/>
        </w:rPr>
        <w:t>.</w:t>
      </w:r>
      <w:r w:rsidR="00FA2A18" w:rsidRPr="00F77CA0">
        <w:rPr>
          <w:rFonts w:ascii="Times New Roman" w:hAnsi="Times New Roman"/>
          <w:sz w:val="24"/>
          <w:szCs w:val="24"/>
          <w:lang w:val="en-US"/>
        </w:rPr>
        <w:t>L</w:t>
      </w:r>
      <w:r w:rsidR="00FA2A18" w:rsidRPr="00F77CA0">
        <w:rPr>
          <w:rFonts w:ascii="Times New Roman" w:hAnsi="Times New Roman"/>
          <w:sz w:val="24"/>
          <w:szCs w:val="24"/>
        </w:rPr>
        <w:t xml:space="preserve">. </w:t>
      </w:r>
      <w:r w:rsidR="00FA2A18" w:rsidRPr="00F77CA0">
        <w:rPr>
          <w:rFonts w:ascii="Times New Roman" w:hAnsi="Times New Roman"/>
          <w:sz w:val="24"/>
          <w:szCs w:val="24"/>
          <w:lang w:val="en-US"/>
        </w:rPr>
        <w:t>et</w:t>
      </w:r>
      <w:r w:rsidR="00FA2A18" w:rsidRPr="00F77CA0">
        <w:rPr>
          <w:rFonts w:ascii="Times New Roman" w:hAnsi="Times New Roman"/>
          <w:sz w:val="24"/>
          <w:szCs w:val="24"/>
        </w:rPr>
        <w:t xml:space="preserve"> </w:t>
      </w:r>
      <w:r w:rsidR="00FA2A18" w:rsidRPr="00F77CA0">
        <w:rPr>
          <w:rFonts w:ascii="Times New Roman" w:hAnsi="Times New Roman"/>
          <w:sz w:val="24"/>
          <w:szCs w:val="24"/>
          <w:lang w:val="en-US"/>
        </w:rPr>
        <w:t>al</w:t>
      </w:r>
      <w:r w:rsidR="00FA2A18" w:rsidRPr="00F77CA0">
        <w:rPr>
          <w:rFonts w:ascii="Times New Roman" w:hAnsi="Times New Roman"/>
          <w:sz w:val="24"/>
          <w:szCs w:val="24"/>
        </w:rPr>
        <w:t xml:space="preserve">., 2004, </w:t>
      </w:r>
      <w:r w:rsidR="00FA2A18" w:rsidRPr="00F77CA0">
        <w:rPr>
          <w:rFonts w:ascii="Times New Roman" w:hAnsi="Times New Roman"/>
          <w:sz w:val="24"/>
          <w:szCs w:val="24"/>
          <w:lang w:val="en-US"/>
        </w:rPr>
        <w:t>Debby</w:t>
      </w:r>
      <w:r w:rsidR="00FA2A18" w:rsidRPr="00F77CA0">
        <w:rPr>
          <w:rFonts w:ascii="Times New Roman" w:hAnsi="Times New Roman"/>
          <w:sz w:val="24"/>
          <w:szCs w:val="24"/>
        </w:rPr>
        <w:t xml:space="preserve"> </w:t>
      </w:r>
      <w:r w:rsidR="00FA2A18" w:rsidRPr="00F77CA0">
        <w:rPr>
          <w:rFonts w:ascii="Times New Roman" w:hAnsi="Times New Roman"/>
          <w:sz w:val="24"/>
          <w:szCs w:val="24"/>
          <w:lang w:val="en-US"/>
        </w:rPr>
        <w:t>den</w:t>
      </w:r>
      <w:r w:rsidR="00FA2A18" w:rsidRPr="00F77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A18" w:rsidRPr="00F77CA0">
        <w:rPr>
          <w:rFonts w:ascii="Times New Roman" w:hAnsi="Times New Roman"/>
          <w:sz w:val="24"/>
          <w:szCs w:val="24"/>
          <w:lang w:val="en-US"/>
        </w:rPr>
        <w:t>Uyl</w:t>
      </w:r>
      <w:proofErr w:type="spellEnd"/>
      <w:r w:rsidR="00365B6B">
        <w:rPr>
          <w:rFonts w:ascii="Times New Roman" w:hAnsi="Times New Roman"/>
          <w:sz w:val="24"/>
          <w:szCs w:val="24"/>
        </w:rPr>
        <w:t xml:space="preserve"> </w:t>
      </w:r>
      <w:r w:rsidR="00FA2A18" w:rsidRPr="00F77CA0">
        <w:rPr>
          <w:rFonts w:ascii="Times New Roman" w:hAnsi="Times New Roman"/>
          <w:sz w:val="24"/>
          <w:szCs w:val="24"/>
          <w:lang w:val="en-US"/>
        </w:rPr>
        <w:t>et</w:t>
      </w:r>
      <w:r w:rsidR="00FA2A18" w:rsidRPr="00F77CA0">
        <w:rPr>
          <w:rFonts w:ascii="Times New Roman" w:hAnsi="Times New Roman"/>
          <w:sz w:val="24"/>
          <w:szCs w:val="24"/>
        </w:rPr>
        <w:t xml:space="preserve"> </w:t>
      </w:r>
      <w:r w:rsidR="00FA2A18" w:rsidRPr="00F77CA0">
        <w:rPr>
          <w:rFonts w:ascii="Times New Roman" w:hAnsi="Times New Roman"/>
          <w:sz w:val="24"/>
          <w:szCs w:val="24"/>
          <w:lang w:val="en-US"/>
        </w:rPr>
        <w:t>al</w:t>
      </w:r>
      <w:r w:rsidR="00FA2A18" w:rsidRPr="00F77CA0">
        <w:rPr>
          <w:rFonts w:ascii="Times New Roman" w:hAnsi="Times New Roman"/>
          <w:sz w:val="24"/>
          <w:szCs w:val="24"/>
        </w:rPr>
        <w:t>., 2011)</w:t>
      </w:r>
      <w:r w:rsidRPr="00F77CA0">
        <w:rPr>
          <w:rFonts w:ascii="Times New Roman" w:hAnsi="Times New Roman" w:cs="Times New Roman"/>
          <w:color w:val="1F497D"/>
          <w:sz w:val="24"/>
          <w:szCs w:val="24"/>
        </w:rPr>
        <w:t>,</w:t>
      </w:r>
      <w:r w:rsidRPr="00F77CA0">
        <w:rPr>
          <w:rFonts w:ascii="Times New Roman" w:hAnsi="Times New Roman" w:cs="Times New Roman"/>
          <w:sz w:val="24"/>
          <w:szCs w:val="24"/>
        </w:rPr>
        <w:t xml:space="preserve"> социальная значимость которого определяется его последствиями - </w:t>
      </w:r>
      <w:proofErr w:type="spellStart"/>
      <w:r w:rsidRPr="00F77CA0">
        <w:rPr>
          <w:rFonts w:ascii="Times New Roman" w:hAnsi="Times New Roman" w:cs="Times New Roman"/>
          <w:sz w:val="24"/>
          <w:szCs w:val="24"/>
        </w:rPr>
        <w:t>низкотравтичными</w:t>
      </w:r>
      <w:proofErr w:type="spellEnd"/>
      <w:r w:rsidRPr="00F77CA0">
        <w:rPr>
          <w:rFonts w:ascii="Times New Roman" w:hAnsi="Times New Roman" w:cs="Times New Roman"/>
          <w:sz w:val="24"/>
          <w:szCs w:val="24"/>
        </w:rPr>
        <w:t xml:space="preserve"> переломами костей.</w:t>
      </w:r>
      <w:r w:rsidR="002330C4">
        <w:rPr>
          <w:rFonts w:ascii="Times New Roman" w:hAnsi="Times New Roman" w:cs="Times New Roman"/>
          <w:sz w:val="24"/>
          <w:szCs w:val="24"/>
        </w:rPr>
        <w:t xml:space="preserve"> </w:t>
      </w:r>
      <w:r w:rsidRPr="00F77CA0">
        <w:rPr>
          <w:rFonts w:ascii="Times New Roman" w:hAnsi="Times New Roman" w:cs="Times New Roman"/>
          <w:color w:val="231F20"/>
          <w:sz w:val="24"/>
          <w:szCs w:val="24"/>
        </w:rPr>
        <w:t xml:space="preserve">По мнению экспертов Международного фонда остеопороза, данное заболевание приобретает масштабы эпидемии и также, как и </w:t>
      </w:r>
      <w:proofErr w:type="spellStart"/>
      <w:r w:rsidRPr="00F77CA0">
        <w:rPr>
          <w:rFonts w:ascii="Times New Roman" w:hAnsi="Times New Roman" w:cs="Times New Roman"/>
          <w:color w:val="231F20"/>
          <w:sz w:val="24"/>
          <w:szCs w:val="24"/>
        </w:rPr>
        <w:t>ССЗ</w:t>
      </w:r>
      <w:proofErr w:type="spellEnd"/>
      <w:r w:rsidRPr="00F77CA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F77CA0">
        <w:rPr>
          <w:rFonts w:ascii="Times New Roman" w:hAnsi="Times New Roman" w:cs="Times New Roman"/>
          <w:color w:val="000000" w:themeColor="text1"/>
          <w:sz w:val="24"/>
          <w:szCs w:val="24"/>
        </w:rPr>
        <w:t>должно быть</w:t>
      </w:r>
      <w:r w:rsidRPr="00F77CA0">
        <w:rPr>
          <w:rFonts w:ascii="Times New Roman" w:hAnsi="Times New Roman" w:cs="Times New Roman"/>
          <w:color w:val="231F20"/>
          <w:sz w:val="24"/>
          <w:szCs w:val="24"/>
        </w:rPr>
        <w:t xml:space="preserve"> отнесено к числу социально значимых проблем здравоохранения мно</w:t>
      </w:r>
      <w:r w:rsidR="005F6ACB">
        <w:rPr>
          <w:rFonts w:ascii="Times New Roman" w:hAnsi="Times New Roman" w:cs="Times New Roman"/>
          <w:color w:val="231F20"/>
          <w:sz w:val="24"/>
          <w:szCs w:val="24"/>
        </w:rPr>
        <w:t>гих стран, в том числе и России</w:t>
      </w:r>
      <w:r w:rsidR="005F6ACB" w:rsidRPr="004F776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F776E" w:rsidRPr="004F7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A3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</w:t>
      </w:r>
      <w:r w:rsidR="008A3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8A3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Kanis</w:t>
      </w:r>
      <w:proofErr w:type="spellEnd"/>
      <w:r w:rsidR="004F776E" w:rsidRPr="004F7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2010)</w:t>
      </w:r>
      <w:r w:rsidR="004F7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3FAF" w:rsidRPr="00F77CA0" w:rsidRDefault="00693FAF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832A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время 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выявлены общие факторы риска (ФР) и получены </w:t>
      </w:r>
      <w:proofErr w:type="gramStart"/>
      <w:r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доказательства  </w:t>
      </w:r>
      <w:r w:rsidRPr="00F77CA0">
        <w:rPr>
          <w:rFonts w:ascii="Times New Roman" w:hAnsi="Times New Roman" w:cs="Times New Roman"/>
          <w:color w:val="231F20"/>
          <w:sz w:val="24"/>
          <w:szCs w:val="24"/>
        </w:rPr>
        <w:t>возможных</w:t>
      </w:r>
      <w:proofErr w:type="gramEnd"/>
      <w:r w:rsidRPr="00F77CA0">
        <w:rPr>
          <w:rFonts w:ascii="Times New Roman" w:hAnsi="Times New Roman" w:cs="Times New Roman"/>
          <w:color w:val="231F20"/>
          <w:sz w:val="24"/>
          <w:szCs w:val="24"/>
        </w:rPr>
        <w:t xml:space="preserve"> общих механизмов развити</w:t>
      </w:r>
      <w:r w:rsidR="0060477E" w:rsidRPr="00F77CA0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="003832AE">
        <w:rPr>
          <w:rFonts w:ascii="Times New Roman" w:hAnsi="Times New Roman" w:cs="Times New Roman"/>
          <w:color w:val="231F20"/>
          <w:sz w:val="24"/>
          <w:szCs w:val="24"/>
        </w:rPr>
        <w:t xml:space="preserve">АС и остеопороза </w:t>
      </w:r>
      <w:r w:rsidR="00FA2A18" w:rsidRPr="00F77CA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3E2F9E">
        <w:rPr>
          <w:rFonts w:ascii="Times New Roman" w:hAnsi="Times New Roman" w:cs="Times New Roman"/>
          <w:color w:val="231F20"/>
          <w:sz w:val="24"/>
          <w:szCs w:val="24"/>
        </w:rPr>
        <w:t xml:space="preserve">Алиханова </w:t>
      </w:r>
      <w:proofErr w:type="spellStart"/>
      <w:r w:rsidR="003E2F9E">
        <w:rPr>
          <w:rFonts w:ascii="Times New Roman" w:hAnsi="Times New Roman" w:cs="Times New Roman"/>
          <w:color w:val="231F20"/>
          <w:sz w:val="24"/>
          <w:szCs w:val="24"/>
        </w:rPr>
        <w:t>Н.А</w:t>
      </w:r>
      <w:proofErr w:type="spellEnd"/>
      <w:r w:rsidR="003E2F9E">
        <w:rPr>
          <w:rFonts w:ascii="Times New Roman" w:hAnsi="Times New Roman" w:cs="Times New Roman"/>
          <w:color w:val="231F20"/>
          <w:sz w:val="24"/>
          <w:szCs w:val="24"/>
        </w:rPr>
        <w:t xml:space="preserve">., Скрипникова И.А. и др. 2016, </w:t>
      </w:r>
      <w:r w:rsidR="00FA2A18" w:rsidRPr="00F77CA0">
        <w:rPr>
          <w:rFonts w:ascii="Times New Roman" w:hAnsi="Times New Roman" w:cs="Times New Roman"/>
          <w:color w:val="231F20"/>
          <w:sz w:val="24"/>
          <w:szCs w:val="24"/>
        </w:rPr>
        <w:t xml:space="preserve">Федорченко И.Л., Небиеридзе Д.В., </w:t>
      </w:r>
      <w:r w:rsidR="003E2F9E">
        <w:rPr>
          <w:rFonts w:ascii="Times New Roman" w:hAnsi="Times New Roman" w:cs="Times New Roman"/>
          <w:color w:val="231F20"/>
          <w:sz w:val="24"/>
          <w:szCs w:val="24"/>
        </w:rPr>
        <w:t>и др.</w:t>
      </w:r>
      <w:r w:rsidR="00FA2A18" w:rsidRPr="00F77CA0">
        <w:rPr>
          <w:rFonts w:ascii="Times New Roman" w:hAnsi="Times New Roman" w:cs="Times New Roman"/>
          <w:color w:val="231F20"/>
          <w:sz w:val="24"/>
          <w:szCs w:val="24"/>
        </w:rPr>
        <w:t xml:space="preserve"> 2014</w:t>
      </w:r>
      <w:r w:rsidR="003E2F9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3E2F9E" w:rsidRPr="003E2F9E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3E2F9E" w:rsidRPr="00507074">
        <w:rPr>
          <w:rFonts w:ascii="Times New Roman" w:hAnsi="Times New Roman"/>
          <w:sz w:val="24"/>
          <w:szCs w:val="24"/>
          <w:lang w:val="en-US"/>
        </w:rPr>
        <w:t>Lampropoulos</w:t>
      </w:r>
      <w:proofErr w:type="spellEnd"/>
      <w:r w:rsidR="003E2F9E" w:rsidRPr="00507074">
        <w:rPr>
          <w:rFonts w:ascii="Times New Roman" w:hAnsi="Times New Roman"/>
          <w:sz w:val="24"/>
          <w:szCs w:val="24"/>
        </w:rPr>
        <w:t xml:space="preserve"> </w:t>
      </w:r>
      <w:r w:rsidR="003E2F9E" w:rsidRPr="00507074">
        <w:rPr>
          <w:rFonts w:ascii="Times New Roman" w:hAnsi="Times New Roman"/>
          <w:sz w:val="24"/>
          <w:szCs w:val="24"/>
          <w:lang w:val="en-US"/>
        </w:rPr>
        <w:t>E</w:t>
      </w:r>
      <w:r w:rsidR="003E2F9E" w:rsidRPr="00507074">
        <w:rPr>
          <w:rFonts w:ascii="Times New Roman" w:hAnsi="Times New Roman"/>
          <w:sz w:val="24"/>
          <w:szCs w:val="24"/>
        </w:rPr>
        <w:t>., 2012</w:t>
      </w:r>
      <w:r w:rsidR="00495F74" w:rsidRPr="005070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5F74" w:rsidRPr="00507074">
        <w:rPr>
          <w:rFonts w:ascii="Times New Roman" w:hAnsi="Times New Roman"/>
          <w:sz w:val="24"/>
          <w:szCs w:val="24"/>
          <w:lang w:val="en-US"/>
        </w:rPr>
        <w:t>Reidenbach</w:t>
      </w:r>
      <w:proofErr w:type="spellEnd"/>
      <w:r w:rsidR="00495F74" w:rsidRPr="00507074">
        <w:rPr>
          <w:rFonts w:ascii="Times New Roman" w:hAnsi="Times New Roman"/>
          <w:sz w:val="24"/>
          <w:szCs w:val="24"/>
        </w:rPr>
        <w:t xml:space="preserve"> </w:t>
      </w:r>
      <w:r w:rsidR="00495F74" w:rsidRPr="00507074">
        <w:rPr>
          <w:rFonts w:ascii="Times New Roman" w:hAnsi="Times New Roman"/>
          <w:sz w:val="24"/>
          <w:szCs w:val="24"/>
          <w:lang w:val="en-US"/>
        </w:rPr>
        <w:t>C</w:t>
      </w:r>
      <w:r w:rsidR="00495F74" w:rsidRPr="00507074">
        <w:rPr>
          <w:rFonts w:ascii="Times New Roman" w:hAnsi="Times New Roman"/>
          <w:sz w:val="24"/>
          <w:szCs w:val="24"/>
        </w:rPr>
        <w:t>., 2007</w:t>
      </w:r>
      <w:r w:rsidR="00FA2A18" w:rsidRPr="00F77CA0">
        <w:rPr>
          <w:rFonts w:ascii="Times New Roman" w:hAnsi="Times New Roman" w:cs="Times New Roman"/>
          <w:color w:val="231F20"/>
          <w:sz w:val="24"/>
          <w:szCs w:val="24"/>
        </w:rPr>
        <w:t xml:space="preserve">). </w:t>
      </w:r>
      <w:r w:rsidRPr="00F77CA0">
        <w:rPr>
          <w:rFonts w:ascii="Times New Roman" w:hAnsi="Times New Roman" w:cs="Times New Roman"/>
          <w:sz w:val="24"/>
          <w:szCs w:val="24"/>
        </w:rPr>
        <w:t xml:space="preserve">Большинство исследований в этой области </w:t>
      </w:r>
      <w:r w:rsidR="00495F74">
        <w:rPr>
          <w:rFonts w:ascii="Times New Roman" w:hAnsi="Times New Roman" w:cs="Times New Roman"/>
          <w:sz w:val="24"/>
          <w:szCs w:val="24"/>
        </w:rPr>
        <w:t>показали</w:t>
      </w:r>
      <w:r w:rsidR="00507074">
        <w:rPr>
          <w:rFonts w:ascii="Times New Roman" w:hAnsi="Times New Roman" w:cs="Times New Roman"/>
          <w:sz w:val="24"/>
          <w:szCs w:val="24"/>
        </w:rPr>
        <w:t xml:space="preserve"> повышение риска остеопороза</w:t>
      </w:r>
      <w:r w:rsidRPr="00F77CA0">
        <w:rPr>
          <w:rFonts w:ascii="Times New Roman" w:hAnsi="Times New Roman" w:cs="Times New Roman"/>
          <w:sz w:val="24"/>
          <w:szCs w:val="24"/>
        </w:rPr>
        <w:t xml:space="preserve"> и связанных с ним переломов у пациентов с клиническими и субклиническими проявлениями АС и наоборот,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 пациенты с </w:t>
      </w:r>
      <w:r w:rsidR="002C213B">
        <w:rPr>
          <w:rFonts w:ascii="Times New Roman" w:hAnsi="Times New Roman" w:cs="Times New Roman"/>
          <w:color w:val="000000"/>
          <w:sz w:val="24"/>
          <w:szCs w:val="24"/>
        </w:rPr>
        <w:t>остеопорозом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 имеют высокий риск заболеваемости и смертности от ССЗ, который увеличивае</w:t>
      </w:r>
      <w:r w:rsidR="0060477E"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тся пропорционально тяжести </w:t>
      </w:r>
      <w:r w:rsidR="00507074">
        <w:rPr>
          <w:rFonts w:ascii="Times New Roman" w:hAnsi="Times New Roman" w:cs="Times New Roman"/>
          <w:color w:val="000000"/>
          <w:sz w:val="24"/>
          <w:szCs w:val="24"/>
        </w:rPr>
        <w:t>остеопороза</w:t>
      </w:r>
      <w:r w:rsidR="00FA2A18" w:rsidRPr="00F77CA0">
        <w:rPr>
          <w:rFonts w:ascii="Times New Roman" w:hAnsi="Times New Roman"/>
          <w:sz w:val="24"/>
          <w:szCs w:val="24"/>
        </w:rPr>
        <w:t xml:space="preserve"> (</w:t>
      </w:r>
      <w:r w:rsidR="00FA2A18" w:rsidRPr="00F77CA0">
        <w:rPr>
          <w:rFonts w:ascii="Times New Roman" w:hAnsi="Times New Roman"/>
          <w:sz w:val="24"/>
          <w:szCs w:val="24"/>
          <w:lang w:val="en-US"/>
        </w:rPr>
        <w:t>Debby</w:t>
      </w:r>
      <w:r w:rsidR="00FA2A18" w:rsidRPr="00F77CA0">
        <w:rPr>
          <w:rFonts w:ascii="Times New Roman" w:hAnsi="Times New Roman"/>
          <w:sz w:val="24"/>
          <w:szCs w:val="24"/>
        </w:rPr>
        <w:t xml:space="preserve"> </w:t>
      </w:r>
      <w:r w:rsidR="00FA2A18" w:rsidRPr="00F77CA0">
        <w:rPr>
          <w:rFonts w:ascii="Times New Roman" w:hAnsi="Times New Roman"/>
          <w:sz w:val="24"/>
          <w:szCs w:val="24"/>
          <w:lang w:val="en-US"/>
        </w:rPr>
        <w:t>den</w:t>
      </w:r>
      <w:r w:rsidR="00FA2A18" w:rsidRPr="00F77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A18" w:rsidRPr="00F77CA0">
        <w:rPr>
          <w:rFonts w:ascii="Times New Roman" w:hAnsi="Times New Roman"/>
          <w:sz w:val="24"/>
          <w:szCs w:val="24"/>
          <w:lang w:val="en-US"/>
        </w:rPr>
        <w:t>Uyl</w:t>
      </w:r>
      <w:proofErr w:type="spellEnd"/>
      <w:r w:rsidR="00FA2A18" w:rsidRPr="00F77CA0">
        <w:rPr>
          <w:rFonts w:ascii="Times New Roman" w:hAnsi="Times New Roman"/>
          <w:sz w:val="24"/>
          <w:szCs w:val="24"/>
        </w:rPr>
        <w:t xml:space="preserve">., 2005, </w:t>
      </w:r>
      <w:proofErr w:type="spellStart"/>
      <w:r w:rsidR="00FA2A18" w:rsidRPr="00F77CA0">
        <w:rPr>
          <w:rFonts w:ascii="Times New Roman" w:hAnsi="Times New Roman"/>
          <w:sz w:val="24"/>
          <w:szCs w:val="24"/>
          <w:lang w:val="en-US"/>
        </w:rPr>
        <w:t>Tanko</w:t>
      </w:r>
      <w:proofErr w:type="spellEnd"/>
      <w:r w:rsidR="00FA2A18" w:rsidRPr="00F77CA0">
        <w:rPr>
          <w:rFonts w:ascii="Times New Roman" w:hAnsi="Times New Roman"/>
          <w:sz w:val="24"/>
          <w:szCs w:val="24"/>
        </w:rPr>
        <w:t xml:space="preserve"> </w:t>
      </w:r>
      <w:r w:rsidR="00FA2A18" w:rsidRPr="00F77CA0">
        <w:rPr>
          <w:rFonts w:ascii="Times New Roman" w:hAnsi="Times New Roman"/>
          <w:sz w:val="24"/>
          <w:szCs w:val="24"/>
          <w:lang w:val="en-US"/>
        </w:rPr>
        <w:t>L</w:t>
      </w:r>
      <w:r w:rsidR="00FA2A18" w:rsidRPr="00F77CA0">
        <w:rPr>
          <w:rFonts w:ascii="Times New Roman" w:hAnsi="Times New Roman"/>
          <w:sz w:val="24"/>
          <w:szCs w:val="24"/>
        </w:rPr>
        <w:t>.</w:t>
      </w:r>
      <w:r w:rsidR="00FA2A18" w:rsidRPr="00F77CA0">
        <w:rPr>
          <w:rFonts w:ascii="Times New Roman" w:hAnsi="Times New Roman"/>
          <w:sz w:val="24"/>
          <w:szCs w:val="24"/>
          <w:lang w:val="en-US"/>
        </w:rPr>
        <w:t>B</w:t>
      </w:r>
      <w:r w:rsidR="00FA2A18" w:rsidRPr="00F77CA0">
        <w:rPr>
          <w:rFonts w:ascii="Times New Roman" w:hAnsi="Times New Roman"/>
          <w:sz w:val="24"/>
          <w:szCs w:val="24"/>
        </w:rPr>
        <w:t>., 2005)</w:t>
      </w:r>
      <w:r w:rsidR="0060477E" w:rsidRPr="00F77CA0">
        <w:rPr>
          <w:rFonts w:ascii="Times New Roman" w:hAnsi="Times New Roman"/>
          <w:sz w:val="24"/>
          <w:szCs w:val="24"/>
        </w:rPr>
        <w:t>.</w:t>
      </w:r>
    </w:p>
    <w:p w:rsidR="00693FAF" w:rsidRPr="00F77CA0" w:rsidRDefault="00693FAF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CA0">
        <w:rPr>
          <w:rFonts w:ascii="Times New Roman" w:hAnsi="Times New Roman" w:cs="Times New Roman"/>
          <w:sz w:val="24"/>
          <w:szCs w:val="24"/>
        </w:rPr>
        <w:t xml:space="preserve">Учитывая, что причины </w:t>
      </w:r>
      <w:proofErr w:type="spellStart"/>
      <w:r w:rsidRPr="00F77CA0">
        <w:rPr>
          <w:rFonts w:ascii="Times New Roman" w:hAnsi="Times New Roman" w:cs="Times New Roman"/>
          <w:sz w:val="24"/>
          <w:szCs w:val="24"/>
        </w:rPr>
        <w:t>ССЗ</w:t>
      </w:r>
      <w:proofErr w:type="spellEnd"/>
      <w:r w:rsidR="00495F74">
        <w:rPr>
          <w:rFonts w:ascii="Times New Roman" w:hAnsi="Times New Roman" w:cs="Times New Roman"/>
          <w:sz w:val="24"/>
          <w:szCs w:val="24"/>
        </w:rPr>
        <w:t xml:space="preserve"> и</w:t>
      </w:r>
      <w:r w:rsidRPr="00F77CA0">
        <w:rPr>
          <w:rFonts w:ascii="Times New Roman" w:hAnsi="Times New Roman" w:cs="Times New Roman"/>
          <w:sz w:val="24"/>
          <w:szCs w:val="24"/>
        </w:rPr>
        <w:t xml:space="preserve"> </w:t>
      </w:r>
      <w:r w:rsidR="002C213B">
        <w:rPr>
          <w:rFonts w:ascii="Times New Roman" w:hAnsi="Times New Roman" w:cs="Times New Roman"/>
          <w:sz w:val="24"/>
          <w:szCs w:val="24"/>
        </w:rPr>
        <w:t>остеопороза</w:t>
      </w:r>
      <w:r w:rsidRPr="00F77CA0">
        <w:rPr>
          <w:rFonts w:ascii="Times New Roman" w:hAnsi="Times New Roman" w:cs="Times New Roman"/>
          <w:sz w:val="24"/>
          <w:szCs w:val="24"/>
        </w:rPr>
        <w:t xml:space="preserve"> на сегодняшний день до конца не ясны</w:t>
      </w:r>
      <w:r w:rsidR="00495F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5F74">
        <w:rPr>
          <w:rFonts w:ascii="Times New Roman" w:hAnsi="Times New Roman" w:cs="Times New Roman"/>
          <w:sz w:val="24"/>
          <w:szCs w:val="24"/>
        </w:rPr>
        <w:t xml:space="preserve">а </w:t>
      </w:r>
      <w:r w:rsidRPr="00F77CA0">
        <w:rPr>
          <w:rFonts w:ascii="Times New Roman" w:hAnsi="Times New Roman" w:cs="Times New Roman"/>
          <w:sz w:val="24"/>
          <w:szCs w:val="24"/>
        </w:rPr>
        <w:t xml:space="preserve"> развитие</w:t>
      </w:r>
      <w:proofErr w:type="gramEnd"/>
      <w:r w:rsidRPr="00F77CA0">
        <w:rPr>
          <w:rFonts w:ascii="Times New Roman" w:hAnsi="Times New Roman" w:cs="Times New Roman"/>
          <w:sz w:val="24"/>
          <w:szCs w:val="24"/>
        </w:rPr>
        <w:t xml:space="preserve"> </w:t>
      </w:r>
      <w:r w:rsidR="00495F74">
        <w:rPr>
          <w:rFonts w:ascii="Times New Roman" w:hAnsi="Times New Roman" w:cs="Times New Roman"/>
          <w:sz w:val="24"/>
          <w:szCs w:val="24"/>
        </w:rPr>
        <w:t>их</w:t>
      </w:r>
      <w:r w:rsidRPr="00F77CA0">
        <w:rPr>
          <w:rFonts w:ascii="Times New Roman" w:hAnsi="Times New Roman" w:cs="Times New Roman"/>
          <w:sz w:val="24"/>
          <w:szCs w:val="24"/>
        </w:rPr>
        <w:t xml:space="preserve"> тесно связано с ФР, которые хорошо известны, научн</w:t>
      </w:r>
      <w:r w:rsidR="00495F74">
        <w:rPr>
          <w:rFonts w:ascii="Times New Roman" w:hAnsi="Times New Roman" w:cs="Times New Roman"/>
          <w:sz w:val="24"/>
          <w:szCs w:val="24"/>
        </w:rPr>
        <w:t>ая</w:t>
      </w:r>
      <w:r w:rsidRPr="00F77CA0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495F74">
        <w:rPr>
          <w:rFonts w:ascii="Times New Roman" w:hAnsi="Times New Roman" w:cs="Times New Roman"/>
          <w:sz w:val="24"/>
          <w:szCs w:val="24"/>
        </w:rPr>
        <w:t>я</w:t>
      </w:r>
      <w:r w:rsidRPr="00F77CA0">
        <w:rPr>
          <w:rFonts w:ascii="Times New Roman" w:hAnsi="Times New Roman" w:cs="Times New Roman"/>
          <w:sz w:val="24"/>
          <w:szCs w:val="24"/>
        </w:rPr>
        <w:t xml:space="preserve"> </w:t>
      </w:r>
      <w:r w:rsidR="00584FA0" w:rsidRPr="00F77CA0">
        <w:rPr>
          <w:rFonts w:ascii="Times New Roman" w:hAnsi="Times New Roman" w:cs="Times New Roman"/>
          <w:sz w:val="24"/>
          <w:szCs w:val="24"/>
        </w:rPr>
        <w:t xml:space="preserve">как прогнозирования, так и </w:t>
      </w:r>
      <w:r w:rsidRPr="00F77CA0">
        <w:rPr>
          <w:rFonts w:ascii="Times New Roman" w:hAnsi="Times New Roman" w:cs="Times New Roman"/>
          <w:sz w:val="24"/>
          <w:szCs w:val="24"/>
        </w:rPr>
        <w:t xml:space="preserve">предупреждения этих заболеваний </w:t>
      </w:r>
      <w:r w:rsidR="00495F74">
        <w:rPr>
          <w:rFonts w:ascii="Times New Roman" w:hAnsi="Times New Roman" w:cs="Times New Roman"/>
          <w:sz w:val="24"/>
          <w:szCs w:val="24"/>
        </w:rPr>
        <w:t>базируется на выявлении</w:t>
      </w:r>
      <w:r w:rsidRPr="00F77CA0">
        <w:rPr>
          <w:rFonts w:ascii="Times New Roman" w:hAnsi="Times New Roman" w:cs="Times New Roman"/>
          <w:sz w:val="24"/>
          <w:szCs w:val="24"/>
        </w:rPr>
        <w:t xml:space="preserve"> ФР.</w:t>
      </w:r>
    </w:p>
    <w:p w:rsidR="00693FAF" w:rsidRPr="00F77CA0" w:rsidRDefault="00693FAF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CA0">
        <w:rPr>
          <w:rFonts w:ascii="Times New Roman" w:hAnsi="Times New Roman" w:cs="Times New Roman"/>
          <w:sz w:val="24"/>
          <w:szCs w:val="24"/>
        </w:rPr>
        <w:lastRenderedPageBreak/>
        <w:t xml:space="preserve">Поскольку АС и </w:t>
      </w:r>
      <w:r w:rsidR="002C213B">
        <w:rPr>
          <w:rFonts w:ascii="Times New Roman" w:hAnsi="Times New Roman" w:cs="Times New Roman"/>
          <w:sz w:val="24"/>
          <w:szCs w:val="24"/>
        </w:rPr>
        <w:t>остеопороз</w:t>
      </w:r>
      <w:r w:rsidRPr="00F77CA0">
        <w:rPr>
          <w:rFonts w:ascii="Times New Roman" w:hAnsi="Times New Roman" w:cs="Times New Roman"/>
          <w:sz w:val="24"/>
          <w:szCs w:val="24"/>
        </w:rPr>
        <w:t xml:space="preserve"> в начале заболевания протекают бессимптомно и могут проявляться серьезными осложнениями, угрожающими жизни, прогнозирование развития этих осложнений</w:t>
      </w:r>
      <w:r w:rsidR="00584FA0" w:rsidRPr="00F77CA0">
        <w:rPr>
          <w:rFonts w:ascii="Times New Roman" w:hAnsi="Times New Roman" w:cs="Times New Roman"/>
          <w:sz w:val="24"/>
          <w:szCs w:val="24"/>
        </w:rPr>
        <w:t xml:space="preserve"> и </w:t>
      </w:r>
      <w:r w:rsidR="00AE595B" w:rsidRPr="00F77CA0">
        <w:rPr>
          <w:rFonts w:ascii="Times New Roman" w:hAnsi="Times New Roman" w:cs="Times New Roman"/>
          <w:sz w:val="24"/>
          <w:szCs w:val="24"/>
        </w:rPr>
        <w:t xml:space="preserve">комплексная </w:t>
      </w:r>
      <w:r w:rsidR="00584FA0" w:rsidRPr="00F77CA0">
        <w:rPr>
          <w:rFonts w:ascii="Times New Roman" w:hAnsi="Times New Roman" w:cs="Times New Roman"/>
          <w:sz w:val="24"/>
          <w:szCs w:val="24"/>
        </w:rPr>
        <w:t>оценка на этапе формирования риска</w:t>
      </w:r>
      <w:r w:rsidRPr="00F77CA0">
        <w:rPr>
          <w:rFonts w:ascii="Times New Roman" w:hAnsi="Times New Roman" w:cs="Times New Roman"/>
          <w:sz w:val="24"/>
          <w:szCs w:val="24"/>
        </w:rPr>
        <w:t xml:space="preserve"> имеет очень важное</w:t>
      </w:r>
      <w:r w:rsidR="00AE595B" w:rsidRPr="00F77CA0">
        <w:rPr>
          <w:rFonts w:ascii="Times New Roman" w:hAnsi="Times New Roman" w:cs="Times New Roman"/>
          <w:sz w:val="24"/>
          <w:szCs w:val="24"/>
        </w:rPr>
        <w:t xml:space="preserve"> </w:t>
      </w:r>
      <w:r w:rsidRPr="00F77CA0">
        <w:rPr>
          <w:rFonts w:ascii="Times New Roman" w:hAnsi="Times New Roman" w:cs="Times New Roman"/>
          <w:sz w:val="24"/>
          <w:szCs w:val="24"/>
        </w:rPr>
        <w:t>значение</w:t>
      </w:r>
      <w:r w:rsidR="00AE595B" w:rsidRPr="00F77CA0">
        <w:rPr>
          <w:rFonts w:ascii="Times New Roman" w:hAnsi="Times New Roman" w:cs="Times New Roman"/>
          <w:sz w:val="24"/>
          <w:szCs w:val="24"/>
        </w:rPr>
        <w:t xml:space="preserve"> для своевременной профилактики.</w:t>
      </w:r>
      <w:r w:rsidRPr="00F7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79C" w:rsidRDefault="00693FAF" w:rsidP="008A399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 w:rsidRPr="00F77CA0">
        <w:rPr>
          <w:rFonts w:ascii="Times New Roman" w:hAnsi="Times New Roman" w:cs="Times New Roman"/>
          <w:sz w:val="24"/>
          <w:szCs w:val="24"/>
        </w:rPr>
        <w:t xml:space="preserve">Наиболее приемлемой, доступной и часто используемой моделью для оценки абсолютного риска фатальных сердечно-сосудистых событий в предстоящие 10 лет жизни </w:t>
      </w:r>
      <w:r w:rsidR="00F00593" w:rsidRPr="00F77CA0">
        <w:rPr>
          <w:rFonts w:ascii="Times New Roman" w:hAnsi="Times New Roman" w:cs="Times New Roman"/>
          <w:sz w:val="24"/>
          <w:szCs w:val="24"/>
        </w:rPr>
        <w:t xml:space="preserve">является шкала </w:t>
      </w:r>
      <w:proofErr w:type="spellStart"/>
      <w:r w:rsidR="00F00593" w:rsidRPr="00F77CA0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="00F00593" w:rsidRPr="00F77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CA0">
        <w:rPr>
          <w:rFonts w:ascii="Times New Roman" w:hAnsi="Times New Roman" w:cs="Times New Roman"/>
          <w:sz w:val="24"/>
          <w:szCs w:val="24"/>
        </w:rPr>
        <w:t xml:space="preserve">(суммарный сердечно-сосудистый риск). </w:t>
      </w:r>
      <w:r w:rsidR="00AD03AE" w:rsidRPr="00F77CA0">
        <w:rPr>
          <w:rFonts w:ascii="Times New Roman" w:hAnsi="Times New Roman" w:cs="Times New Roman"/>
          <w:sz w:val="24"/>
          <w:szCs w:val="24"/>
        </w:rPr>
        <w:t xml:space="preserve">В </w:t>
      </w:r>
      <w:r w:rsidR="00DF75A2" w:rsidRPr="00F77CA0">
        <w:rPr>
          <w:rFonts w:ascii="Times New Roman" w:hAnsi="Times New Roman" w:cs="Times New Roman"/>
          <w:sz w:val="24"/>
          <w:szCs w:val="24"/>
        </w:rPr>
        <w:t xml:space="preserve">РФ </w:t>
      </w:r>
      <w:r w:rsidR="00AD03AE" w:rsidRPr="00F77CA0">
        <w:rPr>
          <w:rFonts w:ascii="Times New Roman" w:hAnsi="Times New Roman" w:cs="Times New Roman"/>
          <w:sz w:val="24"/>
          <w:szCs w:val="24"/>
        </w:rPr>
        <w:t xml:space="preserve">используется шкала </w:t>
      </w:r>
      <w:r w:rsidRPr="00F77CA0">
        <w:rPr>
          <w:rFonts w:ascii="Times New Roman" w:hAnsi="Times New Roman" w:cs="Times New Roman"/>
          <w:sz w:val="24"/>
          <w:szCs w:val="24"/>
        </w:rPr>
        <w:t>SCORE,</w:t>
      </w:r>
      <w:r w:rsidR="00AD03AE" w:rsidRPr="00F77CA0">
        <w:rPr>
          <w:rFonts w:ascii="Times New Roman" w:hAnsi="Times New Roman" w:cs="Times New Roman"/>
          <w:sz w:val="24"/>
          <w:szCs w:val="24"/>
        </w:rPr>
        <w:t xml:space="preserve"> предназначенная для стран с высоким </w:t>
      </w:r>
      <w:r w:rsidR="005B3830" w:rsidRPr="00F77CA0">
        <w:rPr>
          <w:rFonts w:ascii="Times New Roman" w:hAnsi="Times New Roman" w:cs="Times New Roman"/>
          <w:sz w:val="24"/>
          <w:szCs w:val="24"/>
        </w:rPr>
        <w:t>популяционным</w:t>
      </w:r>
      <w:r w:rsidR="00AD03AE" w:rsidRPr="00F77CA0">
        <w:rPr>
          <w:rFonts w:ascii="Times New Roman" w:hAnsi="Times New Roman" w:cs="Times New Roman"/>
          <w:sz w:val="24"/>
          <w:szCs w:val="24"/>
        </w:rPr>
        <w:t xml:space="preserve"> риском ССЗ, котор</w:t>
      </w:r>
      <w:r w:rsidR="00015AAB" w:rsidRPr="00F77CA0">
        <w:rPr>
          <w:rFonts w:ascii="Times New Roman" w:hAnsi="Times New Roman" w:cs="Times New Roman"/>
          <w:sz w:val="24"/>
          <w:szCs w:val="24"/>
        </w:rPr>
        <w:t>ая</w:t>
      </w:r>
      <w:r w:rsidRPr="00F77CA0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015AAB" w:rsidRPr="00F77CA0">
        <w:rPr>
          <w:rFonts w:ascii="Times New Roman" w:hAnsi="Times New Roman" w:cs="Times New Roman"/>
          <w:sz w:val="24"/>
          <w:szCs w:val="24"/>
        </w:rPr>
        <w:t>ет</w:t>
      </w:r>
      <w:r w:rsidRPr="00F77CA0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015AAB" w:rsidRPr="00F77CA0">
        <w:rPr>
          <w:rFonts w:ascii="Times New Roman" w:hAnsi="Times New Roman" w:cs="Times New Roman"/>
          <w:sz w:val="24"/>
          <w:szCs w:val="24"/>
        </w:rPr>
        <w:t>ФР</w:t>
      </w:r>
      <w:r w:rsidR="00DB79A6">
        <w:rPr>
          <w:rFonts w:ascii="Times New Roman" w:hAnsi="Times New Roman" w:cs="Times New Roman"/>
          <w:sz w:val="24"/>
          <w:szCs w:val="24"/>
        </w:rPr>
        <w:t xml:space="preserve"> АС (возраст, пол, курение, систолическое АД (САД) и общий холестерин (О</w:t>
      </w:r>
      <w:r w:rsidRPr="00F77CA0">
        <w:rPr>
          <w:rFonts w:ascii="Times New Roman" w:hAnsi="Times New Roman" w:cs="Times New Roman"/>
          <w:sz w:val="24"/>
          <w:szCs w:val="24"/>
        </w:rPr>
        <w:t>ХС)</w:t>
      </w:r>
      <w:r w:rsidR="003832AE">
        <w:rPr>
          <w:rFonts w:ascii="Times New Roman" w:hAnsi="Times New Roman" w:cs="Times New Roman"/>
          <w:sz w:val="24"/>
          <w:szCs w:val="24"/>
        </w:rPr>
        <w:t>)</w:t>
      </w:r>
      <w:r w:rsidR="00F00593">
        <w:rPr>
          <w:rFonts w:ascii="Times New Roman" w:hAnsi="Times New Roman" w:cs="Times New Roman"/>
          <w:sz w:val="24"/>
          <w:szCs w:val="24"/>
        </w:rPr>
        <w:t xml:space="preserve">. </w:t>
      </w:r>
      <w:r w:rsidR="00015AAB"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E595B"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части </w:t>
      </w:r>
      <w:r w:rsidR="00FA0F44"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крупного </w:t>
      </w:r>
      <w:r w:rsidR="00F60175" w:rsidRPr="00F77CA0">
        <w:rPr>
          <w:rFonts w:ascii="Times New Roman" w:hAnsi="Times New Roman" w:cs="Times New Roman"/>
          <w:sz w:val="24"/>
          <w:szCs w:val="24"/>
        </w:rPr>
        <w:t xml:space="preserve">многоцентрового наблюдательного исследования «Эпидемиология Сердечно-Сосудистых Заболеваний в регионах Российской Федерации» </w:t>
      </w:r>
      <w:r w:rsidR="00DF75A2" w:rsidRPr="00F77CA0">
        <w:rPr>
          <w:rFonts w:ascii="Times New Roman" w:hAnsi="Times New Roman" w:cs="Times New Roman"/>
          <w:sz w:val="24"/>
          <w:szCs w:val="24"/>
        </w:rPr>
        <w:t>(</w:t>
      </w:r>
      <w:r w:rsidR="00FA0F44" w:rsidRPr="00F77C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0175" w:rsidRPr="00F77CA0">
        <w:rPr>
          <w:rFonts w:ascii="Times New Roman" w:hAnsi="Times New Roman" w:cs="Times New Roman"/>
          <w:color w:val="000000"/>
          <w:sz w:val="24"/>
          <w:szCs w:val="24"/>
        </w:rPr>
        <w:t>ЭССЕ-</w:t>
      </w:r>
      <w:r w:rsidR="005B3830" w:rsidRPr="00F77CA0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="00FA0F44" w:rsidRPr="00F77CA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F75A2" w:rsidRPr="00F77CA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B3830"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 была </w:t>
      </w:r>
      <w:proofErr w:type="gramStart"/>
      <w:r w:rsidR="005B3830" w:rsidRPr="00F77CA0">
        <w:rPr>
          <w:rFonts w:ascii="Times New Roman" w:hAnsi="Times New Roman" w:cs="Times New Roman"/>
          <w:color w:val="000000"/>
          <w:sz w:val="24"/>
          <w:szCs w:val="24"/>
        </w:rPr>
        <w:t>продемонстрирована  региональная</w:t>
      </w:r>
      <w:proofErr w:type="gramEnd"/>
      <w:r w:rsidR="005B3830"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CA0">
        <w:rPr>
          <w:rFonts w:ascii="Times New Roman" w:hAnsi="Times New Roman" w:cs="Times New Roman"/>
          <w:sz w:val="24"/>
          <w:szCs w:val="24"/>
        </w:rPr>
        <w:t xml:space="preserve">вариабельность </w:t>
      </w:r>
      <w:r w:rsidR="005B3830" w:rsidRPr="00F77CA0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 w:rsidR="00DF75A2" w:rsidRPr="00F77CA0">
        <w:rPr>
          <w:rFonts w:ascii="Times New Roman" w:hAnsi="Times New Roman" w:cs="Times New Roman"/>
          <w:sz w:val="24"/>
          <w:szCs w:val="24"/>
        </w:rPr>
        <w:t>сердечно-сосудистого риска (</w:t>
      </w:r>
      <w:r w:rsidR="005B3830" w:rsidRPr="00F77CA0">
        <w:rPr>
          <w:rFonts w:ascii="Times New Roman" w:hAnsi="Times New Roman" w:cs="Times New Roman"/>
          <w:sz w:val="24"/>
          <w:szCs w:val="24"/>
        </w:rPr>
        <w:t>ССР</w:t>
      </w:r>
      <w:r w:rsidR="00DF75A2" w:rsidRPr="00F77CA0">
        <w:rPr>
          <w:rFonts w:ascii="Times New Roman" w:hAnsi="Times New Roman" w:cs="Times New Roman"/>
          <w:sz w:val="24"/>
          <w:szCs w:val="24"/>
        </w:rPr>
        <w:t>)</w:t>
      </w:r>
      <w:r w:rsidR="005B3830" w:rsidRPr="00F77CA0">
        <w:rPr>
          <w:rFonts w:ascii="Times New Roman" w:hAnsi="Times New Roman" w:cs="Times New Roman"/>
          <w:sz w:val="24"/>
          <w:szCs w:val="24"/>
        </w:rPr>
        <w:t>, которая связана с разной распространенностью ФР, составляющих суммарный показатель SCORE</w:t>
      </w:r>
      <w:r w:rsidR="00FB795A">
        <w:rPr>
          <w:rFonts w:ascii="Times New Roman" w:hAnsi="Times New Roman" w:cs="Times New Roman"/>
          <w:sz w:val="24"/>
          <w:szCs w:val="24"/>
        </w:rPr>
        <w:t xml:space="preserve"> (Муромцева Г.А. 2015, Баланова Ю. 2015, </w:t>
      </w:r>
      <w:r w:rsidR="00FB795A">
        <w:rPr>
          <w:rFonts w:ascii="Times New Roman" w:hAnsi="Times New Roman" w:cs="Times New Roman"/>
          <w:sz w:val="24"/>
          <w:szCs w:val="24"/>
          <w:lang w:val="en-US"/>
        </w:rPr>
        <w:t>Shalnova</w:t>
      </w:r>
      <w:r w:rsidR="00FB795A" w:rsidRPr="00FB795A">
        <w:rPr>
          <w:rFonts w:ascii="Times New Roman" w:hAnsi="Times New Roman" w:cs="Times New Roman"/>
          <w:sz w:val="24"/>
          <w:szCs w:val="24"/>
        </w:rPr>
        <w:t xml:space="preserve"> </w:t>
      </w:r>
      <w:r w:rsidR="00FB79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795A" w:rsidRPr="00FB795A">
        <w:rPr>
          <w:rFonts w:ascii="Times New Roman" w:hAnsi="Times New Roman" w:cs="Times New Roman"/>
          <w:sz w:val="24"/>
          <w:szCs w:val="24"/>
        </w:rPr>
        <w:t>.</w:t>
      </w:r>
      <w:r w:rsidR="00FB7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B795A" w:rsidRPr="00FB795A">
        <w:rPr>
          <w:rFonts w:ascii="Times New Roman" w:hAnsi="Times New Roman" w:cs="Times New Roman"/>
          <w:sz w:val="24"/>
          <w:szCs w:val="24"/>
        </w:rPr>
        <w:t>.,2015)</w:t>
      </w:r>
      <w:r w:rsidR="005B3830" w:rsidRPr="00F7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79C" w:rsidRDefault="00693FAF" w:rsidP="008A399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 w:rsidRPr="00F77CA0">
        <w:rPr>
          <w:rFonts w:ascii="Times New Roman" w:hAnsi="Times New Roman" w:cs="Times New Roman"/>
          <w:sz w:val="24"/>
          <w:szCs w:val="24"/>
        </w:rPr>
        <w:t xml:space="preserve">Долгое время измерение </w:t>
      </w:r>
      <w:r w:rsidR="003832AE">
        <w:rPr>
          <w:rFonts w:ascii="Times New Roman" w:hAnsi="Times New Roman" w:cs="Times New Roman"/>
          <w:sz w:val="24"/>
          <w:szCs w:val="24"/>
        </w:rPr>
        <w:t>минеральной плотности кости (</w:t>
      </w:r>
      <w:r w:rsidRPr="00F77CA0">
        <w:rPr>
          <w:rFonts w:ascii="Times New Roman" w:hAnsi="Times New Roman" w:cs="Times New Roman"/>
          <w:sz w:val="24"/>
          <w:szCs w:val="24"/>
        </w:rPr>
        <w:t>МПК</w:t>
      </w:r>
      <w:r w:rsidR="003832AE">
        <w:rPr>
          <w:rFonts w:ascii="Times New Roman" w:hAnsi="Times New Roman" w:cs="Times New Roman"/>
          <w:sz w:val="24"/>
          <w:szCs w:val="24"/>
        </w:rPr>
        <w:t>)</w:t>
      </w:r>
      <w:r w:rsidRPr="00F77CA0">
        <w:rPr>
          <w:rFonts w:ascii="Times New Roman" w:hAnsi="Times New Roman" w:cs="Times New Roman"/>
          <w:sz w:val="24"/>
          <w:szCs w:val="24"/>
        </w:rPr>
        <w:t xml:space="preserve"> с помощью рентгеновской </w:t>
      </w:r>
      <w:r w:rsidR="006616AF">
        <w:rPr>
          <w:rFonts w:ascii="Times New Roman" w:hAnsi="Times New Roman" w:cs="Times New Roman"/>
          <w:sz w:val="24"/>
          <w:szCs w:val="24"/>
        </w:rPr>
        <w:t>денситометрии (</w:t>
      </w:r>
      <w:r w:rsidRPr="00F77CA0">
        <w:rPr>
          <w:rFonts w:ascii="Times New Roman" w:hAnsi="Times New Roman" w:cs="Times New Roman"/>
          <w:sz w:val="24"/>
          <w:szCs w:val="24"/>
          <w:lang w:val="en-US"/>
        </w:rPr>
        <w:t>DXA</w:t>
      </w:r>
      <w:r w:rsidR="006616AF">
        <w:rPr>
          <w:rFonts w:ascii="Times New Roman" w:hAnsi="Times New Roman" w:cs="Times New Roman"/>
          <w:sz w:val="24"/>
          <w:szCs w:val="24"/>
        </w:rPr>
        <w:t>)</w:t>
      </w:r>
      <w:r w:rsidRPr="00F77CA0">
        <w:rPr>
          <w:rFonts w:ascii="Times New Roman" w:hAnsi="Times New Roman" w:cs="Times New Roman"/>
          <w:sz w:val="24"/>
          <w:szCs w:val="24"/>
        </w:rPr>
        <w:t xml:space="preserve"> было единственным методом для выявления пациентов с </w:t>
      </w:r>
      <w:r w:rsidR="002C213B">
        <w:rPr>
          <w:rFonts w:ascii="Times New Roman" w:hAnsi="Times New Roman" w:cs="Times New Roman"/>
          <w:sz w:val="24"/>
          <w:szCs w:val="24"/>
        </w:rPr>
        <w:t>остеопорозом</w:t>
      </w:r>
      <w:r w:rsidRPr="00F77CA0">
        <w:rPr>
          <w:rFonts w:ascii="Times New Roman" w:hAnsi="Times New Roman" w:cs="Times New Roman"/>
          <w:sz w:val="24"/>
          <w:szCs w:val="24"/>
        </w:rPr>
        <w:t xml:space="preserve"> и принятия решения о назначении лечения</w:t>
      </w:r>
      <w:r w:rsidR="001569CA">
        <w:rPr>
          <w:rFonts w:ascii="Times New Roman" w:hAnsi="Times New Roman" w:cs="Times New Roman"/>
          <w:bCs/>
          <w:color w:val="231F20"/>
          <w:sz w:val="24"/>
          <w:szCs w:val="24"/>
          <w:lang w:eastAsia="ru-RU"/>
        </w:rPr>
        <w:t>.</w:t>
      </w:r>
      <w:r w:rsidRPr="00F77CA0">
        <w:rPr>
          <w:rFonts w:ascii="Times New Roman" w:hAnsi="Times New Roman" w:cs="Times New Roman"/>
          <w:sz w:val="24"/>
          <w:szCs w:val="24"/>
        </w:rPr>
        <w:t xml:space="preserve"> </w:t>
      </w:r>
      <w:r w:rsidR="00AE595B" w:rsidRPr="00F77CA0">
        <w:rPr>
          <w:rFonts w:ascii="Times New Roman" w:hAnsi="Times New Roman" w:cs="Times New Roman"/>
          <w:sz w:val="24"/>
          <w:szCs w:val="24"/>
        </w:rPr>
        <w:t>В дальнейшем</w:t>
      </w:r>
      <w:r w:rsidRPr="00F77CA0">
        <w:rPr>
          <w:rFonts w:ascii="Times New Roman" w:hAnsi="Times New Roman" w:cs="Times New Roman"/>
          <w:sz w:val="24"/>
          <w:szCs w:val="24"/>
        </w:rPr>
        <w:t xml:space="preserve">, в ходе крупных эпидемиологических исследований было показано, что чувствительность рентгеновской </w:t>
      </w:r>
      <w:r w:rsidRPr="00F77CA0">
        <w:rPr>
          <w:rFonts w:ascii="Times New Roman" w:hAnsi="Times New Roman" w:cs="Times New Roman"/>
          <w:sz w:val="24"/>
          <w:szCs w:val="24"/>
          <w:lang w:val="en-US"/>
        </w:rPr>
        <w:t>DXA</w:t>
      </w:r>
      <w:r w:rsidRPr="00F77CA0">
        <w:rPr>
          <w:rFonts w:ascii="Times New Roman" w:hAnsi="Times New Roman" w:cs="Times New Roman"/>
          <w:sz w:val="24"/>
          <w:szCs w:val="24"/>
        </w:rPr>
        <w:t xml:space="preserve"> в прогнозировании переломов оказалась недостаточной и не позволяла в полной мере выявить лиц, имеющих повышенный риск переломов. Это способствовало смещению фокуса с диагности</w:t>
      </w:r>
      <w:r w:rsidR="003832AE">
        <w:rPr>
          <w:rFonts w:ascii="Times New Roman" w:hAnsi="Times New Roman" w:cs="Times New Roman"/>
          <w:sz w:val="24"/>
          <w:szCs w:val="24"/>
        </w:rPr>
        <w:t xml:space="preserve">ки остеопороза </w:t>
      </w:r>
      <w:r w:rsidR="00E64C2B">
        <w:rPr>
          <w:rFonts w:ascii="Times New Roman" w:hAnsi="Times New Roman" w:cs="Times New Roman"/>
          <w:sz w:val="24"/>
          <w:szCs w:val="24"/>
        </w:rPr>
        <w:t xml:space="preserve">на оценку риска переломов. </w:t>
      </w:r>
      <w:r w:rsidR="00AE595B" w:rsidRPr="00F77CA0">
        <w:rPr>
          <w:rFonts w:ascii="Times New Roman" w:hAnsi="Times New Roman" w:cs="Times New Roman"/>
          <w:sz w:val="24"/>
          <w:szCs w:val="24"/>
        </w:rPr>
        <w:t xml:space="preserve">Принимая во внимание, </w:t>
      </w:r>
      <w:r w:rsidRPr="00F77CA0">
        <w:rPr>
          <w:rFonts w:ascii="Times New Roman" w:hAnsi="Times New Roman" w:cs="Times New Roman"/>
          <w:sz w:val="24"/>
          <w:szCs w:val="24"/>
        </w:rPr>
        <w:t xml:space="preserve">что некоторые клинические ФР оказывают независимое от МПК влияние на риск переломов, экспертами ВОЗ была разработана компьютерная программа 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FRAX®, с помощью которой можно подсчитать 10-летнюю вероятность перелома на основании комплексной оценки </w:t>
      </w:r>
      <w:r w:rsidR="006616AF">
        <w:rPr>
          <w:rFonts w:ascii="Times New Roman" w:hAnsi="Times New Roman" w:cs="Times New Roman"/>
          <w:color w:val="000000"/>
          <w:sz w:val="24"/>
          <w:szCs w:val="24"/>
        </w:rPr>
        <w:t xml:space="preserve">ФР </w:t>
      </w:r>
      <w:r w:rsidR="003832AE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МПК или без нее </w:t>
      </w:r>
      <w:r w:rsidR="00AD6C48" w:rsidRPr="00E64C2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23E9C" w:rsidRPr="00E64C2B">
        <w:rPr>
          <w:rFonts w:ascii="Times New Roman" w:hAnsi="Times New Roman"/>
          <w:sz w:val="24"/>
          <w:szCs w:val="24"/>
        </w:rPr>
        <w:t>Kanis</w:t>
      </w:r>
      <w:proofErr w:type="spellEnd"/>
      <w:r w:rsidR="00E64C2B" w:rsidRPr="00E6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C2B" w:rsidRPr="00E64C2B">
        <w:rPr>
          <w:rFonts w:ascii="Times New Roman" w:hAnsi="Times New Roman"/>
          <w:sz w:val="24"/>
          <w:szCs w:val="24"/>
        </w:rPr>
        <w:t>J.A</w:t>
      </w:r>
      <w:proofErr w:type="spellEnd"/>
      <w:r w:rsidR="00E64C2B" w:rsidRPr="00E64C2B">
        <w:rPr>
          <w:rFonts w:ascii="Times New Roman" w:hAnsi="Times New Roman"/>
          <w:sz w:val="24"/>
          <w:szCs w:val="24"/>
        </w:rPr>
        <w:t>.</w:t>
      </w:r>
      <w:r w:rsidR="00F23E9C" w:rsidRPr="00E64C2B">
        <w:rPr>
          <w:rFonts w:ascii="Times New Roman" w:hAnsi="Times New Roman"/>
          <w:sz w:val="24"/>
          <w:szCs w:val="24"/>
        </w:rPr>
        <w:t>, 2008</w:t>
      </w:r>
      <w:r w:rsidR="00E6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E9C">
        <w:rPr>
          <w:rFonts w:ascii="Times New Roman" w:hAnsi="Times New Roman" w:cs="Times New Roman"/>
          <w:color w:val="000000"/>
          <w:sz w:val="24"/>
          <w:szCs w:val="24"/>
        </w:rPr>
        <w:t>Лесняк</w:t>
      </w:r>
      <w:proofErr w:type="spellEnd"/>
      <w:r w:rsidR="00E64C2B">
        <w:rPr>
          <w:rFonts w:ascii="Times New Roman" w:hAnsi="Times New Roman" w:cs="Times New Roman"/>
          <w:color w:val="000000"/>
          <w:sz w:val="24"/>
          <w:szCs w:val="24"/>
        </w:rPr>
        <w:t xml:space="preserve"> О.М.</w:t>
      </w:r>
      <w:r w:rsidR="00F23E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4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E9C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AD6C4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>Использование модели FRAX® без учета МПК позволяет широко применять калькулятор в регионах, где недост</w:t>
      </w:r>
      <w:r w:rsidR="006616AF">
        <w:rPr>
          <w:rFonts w:ascii="Times New Roman" w:hAnsi="Times New Roman" w:cs="Times New Roman"/>
          <w:color w:val="000000"/>
          <w:sz w:val="24"/>
          <w:szCs w:val="24"/>
        </w:rPr>
        <w:t xml:space="preserve">упна рентгеновская </w:t>
      </w:r>
      <w:r w:rsidR="006616AF">
        <w:rPr>
          <w:rFonts w:ascii="Times New Roman" w:hAnsi="Times New Roman" w:cs="Times New Roman"/>
          <w:color w:val="000000"/>
          <w:sz w:val="24"/>
          <w:szCs w:val="24"/>
          <w:lang w:val="en-US"/>
        </w:rPr>
        <w:t>DXA</w:t>
      </w:r>
      <w:r w:rsidR="00E64C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 для выявления пациентов с высоким риском переломов и вовремя назначать специфическую терапию. </w:t>
      </w:r>
      <w:r w:rsidR="00E75BE0" w:rsidRPr="00F77CA0">
        <w:rPr>
          <w:rFonts w:ascii="Times New Roman" w:hAnsi="Times New Roman" w:cs="Times New Roman"/>
          <w:sz w:val="24"/>
          <w:szCs w:val="24"/>
        </w:rPr>
        <w:t xml:space="preserve">Полученные единичные данные о низкой чувствительности и специфичности используемого порога терапевтического вмешательства в российской модели </w:t>
      </w:r>
      <w:r w:rsidR="00E75BE0" w:rsidRPr="00F77CA0">
        <w:rPr>
          <w:rFonts w:ascii="Times New Roman" w:hAnsi="Times New Roman" w:cs="Times New Roman"/>
          <w:bCs/>
          <w:color w:val="000000"/>
          <w:sz w:val="24"/>
          <w:szCs w:val="24"/>
        </w:rPr>
        <w:t>FRAX</w:t>
      </w:r>
      <w:r w:rsidR="00E75BE0" w:rsidRPr="00F77CA0">
        <w:rPr>
          <w:rFonts w:ascii="Times New Roman" w:hAnsi="Times New Roman" w:cs="Times New Roman"/>
          <w:color w:val="000000"/>
          <w:sz w:val="24"/>
          <w:szCs w:val="24"/>
        </w:rPr>
        <w:t>®</w:t>
      </w:r>
      <w:r w:rsidR="00E75BE0" w:rsidRPr="00F77C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требуют более широкой апробации алгоритма в разных регионах РФ</w:t>
      </w:r>
      <w:r w:rsidR="006576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6576FC" w:rsidRPr="00580197">
        <w:rPr>
          <w:rFonts w:ascii="Times New Roman" w:hAnsi="Times New Roman"/>
          <w:sz w:val="24"/>
          <w:szCs w:val="24"/>
        </w:rPr>
        <w:t>Н</w:t>
      </w:r>
      <w:r w:rsidR="006576FC" w:rsidRPr="00580197">
        <w:rPr>
          <w:rFonts w:ascii="Times New Roman" w:hAnsi="Times New Roman"/>
          <w:color w:val="000000"/>
          <w:sz w:val="24"/>
          <w:szCs w:val="24"/>
        </w:rPr>
        <w:t xml:space="preserve">икитинская </w:t>
      </w:r>
      <w:proofErr w:type="spellStart"/>
      <w:r w:rsidR="006576FC" w:rsidRPr="00580197">
        <w:rPr>
          <w:rFonts w:ascii="Times New Roman" w:hAnsi="Times New Roman"/>
          <w:color w:val="000000"/>
          <w:sz w:val="24"/>
          <w:szCs w:val="24"/>
        </w:rPr>
        <w:t>О.А</w:t>
      </w:r>
      <w:proofErr w:type="spellEnd"/>
      <w:r w:rsidR="006576FC" w:rsidRPr="00580197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="006576FC" w:rsidRPr="00580197">
        <w:rPr>
          <w:rFonts w:ascii="Times New Roman" w:hAnsi="Times New Roman"/>
          <w:color w:val="000000"/>
          <w:sz w:val="24"/>
          <w:szCs w:val="24"/>
        </w:rPr>
        <w:t>Торопцова</w:t>
      </w:r>
      <w:proofErr w:type="spellEnd"/>
      <w:r w:rsidR="006576FC" w:rsidRPr="005801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76FC" w:rsidRPr="00580197">
        <w:rPr>
          <w:rFonts w:ascii="Times New Roman" w:hAnsi="Times New Roman"/>
          <w:color w:val="000000"/>
          <w:sz w:val="24"/>
          <w:szCs w:val="24"/>
        </w:rPr>
        <w:t>Н.В</w:t>
      </w:r>
      <w:proofErr w:type="spellEnd"/>
      <w:r w:rsidR="006576FC" w:rsidRPr="00580197">
        <w:rPr>
          <w:rFonts w:ascii="Times New Roman" w:hAnsi="Times New Roman"/>
          <w:color w:val="000000"/>
          <w:sz w:val="24"/>
          <w:szCs w:val="24"/>
        </w:rPr>
        <w:t>.</w:t>
      </w:r>
      <w:r w:rsidR="006576FC">
        <w:rPr>
          <w:rFonts w:ascii="Times New Roman" w:hAnsi="Times New Roman"/>
          <w:color w:val="000000"/>
          <w:sz w:val="24"/>
          <w:szCs w:val="24"/>
        </w:rPr>
        <w:t>, 2014).</w:t>
      </w:r>
    </w:p>
    <w:p w:rsidR="00693FAF" w:rsidRPr="00F77CA0" w:rsidRDefault="00693FAF" w:rsidP="008A39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Обобщая вышесказанное, представляется актуальным и своевременным в рамках эпидемиологического исследования провести оценку и сравнительный анализ распределения </w:t>
      </w:r>
      <w:r w:rsidR="00FB795A">
        <w:rPr>
          <w:rFonts w:ascii="Times New Roman" w:hAnsi="Times New Roman" w:cs="Times New Roman"/>
          <w:color w:val="000000"/>
          <w:sz w:val="24"/>
          <w:szCs w:val="24"/>
        </w:rPr>
        <w:t xml:space="preserve">суммарного 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>ССР и риска переломов среди</w:t>
      </w:r>
      <w:r w:rsidR="003832AE">
        <w:rPr>
          <w:rFonts w:ascii="Times New Roman" w:hAnsi="Times New Roman" w:cs="Times New Roman"/>
          <w:color w:val="000000"/>
          <w:sz w:val="24"/>
          <w:szCs w:val="24"/>
        </w:rPr>
        <w:t xml:space="preserve"> мужского и женского населения 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C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РФ</w:t>
      </w:r>
      <w:r w:rsidRPr="00F77CA0">
        <w:rPr>
          <w:rFonts w:ascii="Times New Roman" w:hAnsi="Times New Roman" w:cs="Times New Roman"/>
          <w:sz w:val="24"/>
          <w:szCs w:val="24"/>
        </w:rPr>
        <w:t xml:space="preserve"> </w:t>
      </w:r>
      <w:r w:rsidR="00FB795A">
        <w:rPr>
          <w:rFonts w:ascii="Times New Roman" w:hAnsi="Times New Roman" w:cs="Times New Roman"/>
          <w:sz w:val="24"/>
          <w:szCs w:val="24"/>
        </w:rPr>
        <w:t xml:space="preserve">с </w:t>
      </w:r>
      <w:r w:rsidR="00FB795A" w:rsidRPr="00F77CA0">
        <w:rPr>
          <w:rFonts w:ascii="Times New Roman" w:hAnsi="Times New Roman" w:cs="Times New Roman"/>
          <w:sz w:val="24"/>
          <w:szCs w:val="24"/>
        </w:rPr>
        <w:t>уч</w:t>
      </w:r>
      <w:r w:rsidR="00FB795A">
        <w:rPr>
          <w:rFonts w:ascii="Times New Roman" w:hAnsi="Times New Roman" w:cs="Times New Roman"/>
          <w:sz w:val="24"/>
          <w:szCs w:val="24"/>
        </w:rPr>
        <w:t>етом региональных особенностей</w:t>
      </w:r>
      <w:r w:rsidR="00FB795A" w:rsidRPr="00F77CA0">
        <w:rPr>
          <w:rFonts w:ascii="Times New Roman" w:hAnsi="Times New Roman" w:cs="Times New Roman"/>
          <w:sz w:val="24"/>
          <w:szCs w:val="24"/>
        </w:rPr>
        <w:t xml:space="preserve">, </w:t>
      </w:r>
      <w:r w:rsidRPr="00F77CA0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="00A37791" w:rsidRPr="00F77CA0">
        <w:rPr>
          <w:rFonts w:ascii="Times New Roman" w:hAnsi="Times New Roman" w:cs="Times New Roman"/>
          <w:sz w:val="24"/>
          <w:szCs w:val="24"/>
        </w:rPr>
        <w:t>подходов</w:t>
      </w:r>
      <w:r w:rsidRPr="00F77CA0">
        <w:rPr>
          <w:rFonts w:ascii="Times New Roman" w:hAnsi="Times New Roman" w:cs="Times New Roman"/>
          <w:sz w:val="24"/>
          <w:szCs w:val="24"/>
        </w:rPr>
        <w:t xml:space="preserve"> эффективного управления ССР и риском переломов</w:t>
      </w:r>
      <w:r w:rsidR="00FB795A">
        <w:rPr>
          <w:rFonts w:ascii="Times New Roman" w:hAnsi="Times New Roman" w:cs="Times New Roman"/>
          <w:sz w:val="24"/>
          <w:szCs w:val="24"/>
        </w:rPr>
        <w:t>.</w:t>
      </w:r>
      <w:r w:rsidRPr="00F7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C5" w:rsidRPr="00560022" w:rsidRDefault="002C4CC5" w:rsidP="008A39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  <w:r w:rsidRPr="00560022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FB795A">
        <w:rPr>
          <w:rFonts w:ascii="Times New Roman" w:hAnsi="Times New Roman" w:cs="Times New Roman"/>
          <w:sz w:val="24"/>
          <w:szCs w:val="24"/>
        </w:rPr>
        <w:t>комплексную оценку суммарного</w:t>
      </w:r>
      <w:r w:rsidRPr="00560022">
        <w:rPr>
          <w:rFonts w:ascii="Times New Roman" w:hAnsi="Times New Roman" w:cs="Times New Roman"/>
          <w:sz w:val="24"/>
          <w:szCs w:val="24"/>
        </w:rPr>
        <w:t xml:space="preserve"> </w:t>
      </w:r>
      <w:r w:rsidR="00226B82">
        <w:rPr>
          <w:rFonts w:ascii="Times New Roman" w:hAnsi="Times New Roman" w:cs="Times New Roman"/>
          <w:sz w:val="24"/>
          <w:szCs w:val="24"/>
        </w:rPr>
        <w:t xml:space="preserve">ССР </w:t>
      </w:r>
      <w:r w:rsidRPr="00560022">
        <w:rPr>
          <w:rFonts w:ascii="Times New Roman" w:hAnsi="Times New Roman" w:cs="Times New Roman"/>
          <w:sz w:val="24"/>
          <w:szCs w:val="24"/>
        </w:rPr>
        <w:t xml:space="preserve">и риска переломов с использованием шкал </w:t>
      </w:r>
      <w:r w:rsidRPr="00560022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Pr="00560022">
        <w:rPr>
          <w:rFonts w:ascii="Times New Roman" w:hAnsi="Times New Roman" w:cs="Times New Roman"/>
          <w:sz w:val="24"/>
          <w:szCs w:val="24"/>
        </w:rPr>
        <w:t xml:space="preserve"> и </w:t>
      </w:r>
      <w:r w:rsidRPr="00560022">
        <w:rPr>
          <w:rFonts w:ascii="Times New Roman" w:hAnsi="Times New Roman" w:cs="Times New Roman"/>
          <w:sz w:val="24"/>
          <w:szCs w:val="24"/>
          <w:lang w:val="en-US"/>
        </w:rPr>
        <w:t>FRAX</w:t>
      </w:r>
      <w:r w:rsidRPr="00560022">
        <w:rPr>
          <w:rFonts w:ascii="Times New Roman" w:hAnsi="Times New Roman" w:cs="Times New Roman"/>
          <w:sz w:val="24"/>
          <w:szCs w:val="24"/>
        </w:rPr>
        <w:t xml:space="preserve"> в различных городах РФ и изучить ассоциации абсолютного риска</w:t>
      </w:r>
      <w:r w:rsidR="00FB795A">
        <w:rPr>
          <w:rFonts w:ascii="Times New Roman" w:hAnsi="Times New Roman" w:cs="Times New Roman"/>
          <w:sz w:val="24"/>
          <w:szCs w:val="24"/>
        </w:rPr>
        <w:t xml:space="preserve"> (АР)</w:t>
      </w:r>
      <w:r w:rsidRPr="00560022">
        <w:rPr>
          <w:rFonts w:ascii="Times New Roman" w:hAnsi="Times New Roman" w:cs="Times New Roman"/>
          <w:sz w:val="24"/>
          <w:szCs w:val="24"/>
        </w:rPr>
        <w:t xml:space="preserve"> переломов с </w:t>
      </w:r>
      <w:r w:rsidR="00FB795A">
        <w:rPr>
          <w:rFonts w:ascii="Times New Roman" w:hAnsi="Times New Roman" w:cs="Times New Roman"/>
          <w:sz w:val="24"/>
          <w:szCs w:val="24"/>
        </w:rPr>
        <w:t>ССЗ</w:t>
      </w:r>
      <w:r w:rsidRPr="00560022">
        <w:rPr>
          <w:rFonts w:ascii="Times New Roman" w:hAnsi="Times New Roman" w:cs="Times New Roman"/>
          <w:sz w:val="24"/>
          <w:szCs w:val="24"/>
        </w:rPr>
        <w:t>.</w:t>
      </w:r>
    </w:p>
    <w:p w:rsidR="002C4CC5" w:rsidRPr="00560022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исследования:  </w:t>
      </w:r>
    </w:p>
    <w:p w:rsidR="002C4CC5" w:rsidRPr="00560022" w:rsidRDefault="002C4CC5" w:rsidP="008A39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022">
        <w:rPr>
          <w:rFonts w:ascii="Times New Roman" w:hAnsi="Times New Roman" w:cs="Times New Roman"/>
          <w:sz w:val="24"/>
          <w:szCs w:val="24"/>
        </w:rPr>
        <w:t xml:space="preserve">1. Оценить </w:t>
      </w:r>
      <w:r w:rsidR="002C213B">
        <w:rPr>
          <w:rFonts w:ascii="Times New Roman" w:hAnsi="Times New Roman" w:cs="Times New Roman"/>
          <w:sz w:val="24"/>
          <w:szCs w:val="24"/>
        </w:rPr>
        <w:t xml:space="preserve">суммарный </w:t>
      </w:r>
      <w:r w:rsidR="00A119A6">
        <w:rPr>
          <w:rFonts w:ascii="Times New Roman" w:hAnsi="Times New Roman" w:cs="Times New Roman"/>
          <w:sz w:val="24"/>
          <w:szCs w:val="24"/>
        </w:rPr>
        <w:t>ССР</w:t>
      </w:r>
      <w:r w:rsidR="002C213B">
        <w:rPr>
          <w:rFonts w:ascii="Times New Roman" w:hAnsi="Times New Roman" w:cs="Times New Roman"/>
          <w:sz w:val="24"/>
          <w:szCs w:val="24"/>
        </w:rPr>
        <w:t xml:space="preserve"> </w:t>
      </w:r>
      <w:r w:rsidRPr="00560022">
        <w:rPr>
          <w:rFonts w:ascii="Times New Roman" w:hAnsi="Times New Roman" w:cs="Times New Roman"/>
          <w:sz w:val="24"/>
          <w:szCs w:val="24"/>
        </w:rPr>
        <w:t xml:space="preserve">у мужчин и женщин в разных возрастных группах с использованием шкалы </w:t>
      </w:r>
      <w:r w:rsidRPr="00560022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Pr="00560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CC5" w:rsidRPr="00560022" w:rsidRDefault="002C4CC5" w:rsidP="008A39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022">
        <w:rPr>
          <w:rFonts w:ascii="Times New Roman" w:hAnsi="Times New Roman" w:cs="Times New Roman"/>
          <w:sz w:val="24"/>
          <w:szCs w:val="24"/>
        </w:rPr>
        <w:t xml:space="preserve">2. Изучить распространенность </w:t>
      </w:r>
      <w:proofErr w:type="spellStart"/>
      <w:r w:rsidRPr="00560022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560022">
        <w:rPr>
          <w:rFonts w:ascii="Times New Roman" w:hAnsi="Times New Roman" w:cs="Times New Roman"/>
          <w:sz w:val="24"/>
          <w:szCs w:val="24"/>
        </w:rPr>
        <w:t xml:space="preserve"> </w:t>
      </w:r>
      <w:r w:rsidR="002C213B">
        <w:rPr>
          <w:rFonts w:ascii="Times New Roman" w:hAnsi="Times New Roman" w:cs="Times New Roman"/>
          <w:sz w:val="24"/>
          <w:szCs w:val="24"/>
        </w:rPr>
        <w:t>остеопороза</w:t>
      </w:r>
      <w:r w:rsidRPr="00560022">
        <w:rPr>
          <w:rFonts w:ascii="Times New Roman" w:hAnsi="Times New Roman" w:cs="Times New Roman"/>
          <w:sz w:val="24"/>
          <w:szCs w:val="24"/>
        </w:rPr>
        <w:t xml:space="preserve"> и оценить </w:t>
      </w:r>
      <w:r w:rsidR="00A119A6">
        <w:rPr>
          <w:rFonts w:ascii="Times New Roman" w:hAnsi="Times New Roman" w:cs="Times New Roman"/>
          <w:sz w:val="24"/>
          <w:szCs w:val="24"/>
        </w:rPr>
        <w:t>АР</w:t>
      </w:r>
      <w:r w:rsidR="002C213B">
        <w:rPr>
          <w:rFonts w:ascii="Times New Roman" w:hAnsi="Times New Roman" w:cs="Times New Roman"/>
          <w:sz w:val="24"/>
          <w:szCs w:val="24"/>
        </w:rPr>
        <w:t xml:space="preserve"> п</w:t>
      </w:r>
      <w:r w:rsidR="002179F0">
        <w:rPr>
          <w:rFonts w:ascii="Times New Roman" w:hAnsi="Times New Roman" w:cs="Times New Roman"/>
          <w:sz w:val="24"/>
          <w:szCs w:val="24"/>
        </w:rPr>
        <w:t>е</w:t>
      </w:r>
      <w:r w:rsidR="002C213B">
        <w:rPr>
          <w:rFonts w:ascii="Times New Roman" w:hAnsi="Times New Roman" w:cs="Times New Roman"/>
          <w:sz w:val="24"/>
          <w:szCs w:val="24"/>
        </w:rPr>
        <w:t>реломов</w:t>
      </w:r>
      <w:r w:rsidR="00A119A6">
        <w:rPr>
          <w:rFonts w:ascii="Times New Roman" w:hAnsi="Times New Roman" w:cs="Times New Roman"/>
          <w:sz w:val="24"/>
          <w:szCs w:val="24"/>
        </w:rPr>
        <w:t xml:space="preserve"> </w:t>
      </w:r>
      <w:r w:rsidRPr="00560022">
        <w:rPr>
          <w:rFonts w:ascii="Times New Roman" w:hAnsi="Times New Roman" w:cs="Times New Roman"/>
          <w:sz w:val="24"/>
          <w:szCs w:val="24"/>
        </w:rPr>
        <w:t xml:space="preserve">у мужчин и женщин в разных возрастных группах на основании Российской модели </w:t>
      </w:r>
      <w:r w:rsidRPr="00560022">
        <w:rPr>
          <w:rFonts w:ascii="Times New Roman" w:hAnsi="Times New Roman" w:cs="Times New Roman"/>
          <w:sz w:val="24"/>
          <w:szCs w:val="24"/>
          <w:lang w:val="en-US"/>
        </w:rPr>
        <w:t>FRAX</w:t>
      </w:r>
      <w:r w:rsidRPr="00560022">
        <w:rPr>
          <w:rFonts w:ascii="Times New Roman" w:hAnsi="Times New Roman" w:cs="Times New Roman"/>
          <w:sz w:val="24"/>
          <w:szCs w:val="24"/>
        </w:rPr>
        <w:t>.</w:t>
      </w:r>
    </w:p>
    <w:p w:rsidR="002C4CC5" w:rsidRPr="00560022" w:rsidRDefault="002C4CC5" w:rsidP="008A399D">
      <w:pPr>
        <w:spacing w:line="36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60022">
        <w:rPr>
          <w:rFonts w:ascii="Times New Roman" w:hAnsi="Times New Roman" w:cs="Times New Roman"/>
          <w:sz w:val="24"/>
          <w:szCs w:val="24"/>
        </w:rPr>
        <w:t xml:space="preserve">3. </w:t>
      </w:r>
      <w:r w:rsidR="00A119A6">
        <w:rPr>
          <w:rFonts w:ascii="Times New Roman" w:hAnsi="Times New Roman" w:cs="Times New Roman"/>
          <w:kern w:val="28"/>
          <w:sz w:val="24"/>
          <w:szCs w:val="24"/>
        </w:rPr>
        <w:t xml:space="preserve">Провести анализ </w:t>
      </w:r>
      <w:r w:rsidR="004E2565">
        <w:rPr>
          <w:rFonts w:ascii="Times New Roman" w:hAnsi="Times New Roman" w:cs="Times New Roman"/>
          <w:kern w:val="28"/>
          <w:sz w:val="24"/>
          <w:szCs w:val="24"/>
        </w:rPr>
        <w:t xml:space="preserve">средних значений и </w:t>
      </w:r>
      <w:r w:rsidR="00A119A6">
        <w:rPr>
          <w:rFonts w:ascii="Times New Roman" w:hAnsi="Times New Roman" w:cs="Times New Roman"/>
          <w:kern w:val="28"/>
          <w:sz w:val="24"/>
          <w:szCs w:val="24"/>
        </w:rPr>
        <w:t xml:space="preserve">распределения </w:t>
      </w:r>
      <w:r w:rsidR="004E2565">
        <w:rPr>
          <w:rFonts w:ascii="Times New Roman" w:hAnsi="Times New Roman" w:cs="Times New Roman"/>
          <w:kern w:val="28"/>
          <w:sz w:val="24"/>
          <w:szCs w:val="24"/>
        </w:rPr>
        <w:t xml:space="preserve">категорий </w:t>
      </w:r>
      <w:r w:rsidR="002C213B">
        <w:rPr>
          <w:rFonts w:ascii="Times New Roman" w:hAnsi="Times New Roman" w:cs="Times New Roman"/>
          <w:kern w:val="28"/>
          <w:sz w:val="24"/>
          <w:szCs w:val="24"/>
        </w:rPr>
        <w:t xml:space="preserve">суммарного </w:t>
      </w:r>
      <w:r w:rsidR="00A119A6">
        <w:rPr>
          <w:rFonts w:ascii="Times New Roman" w:hAnsi="Times New Roman" w:cs="Times New Roman"/>
          <w:kern w:val="28"/>
          <w:sz w:val="24"/>
          <w:szCs w:val="24"/>
        </w:rPr>
        <w:t>ССР</w:t>
      </w:r>
      <w:r w:rsidRPr="00560022">
        <w:rPr>
          <w:rFonts w:ascii="Times New Roman" w:hAnsi="Times New Roman" w:cs="Times New Roman"/>
          <w:kern w:val="28"/>
          <w:sz w:val="24"/>
          <w:szCs w:val="24"/>
        </w:rPr>
        <w:t xml:space="preserve"> (</w:t>
      </w:r>
      <w:r w:rsidRPr="00560022">
        <w:rPr>
          <w:rFonts w:ascii="Times New Roman" w:hAnsi="Times New Roman" w:cs="Times New Roman"/>
          <w:kern w:val="28"/>
          <w:sz w:val="24"/>
          <w:szCs w:val="24"/>
          <w:lang w:val="en-US"/>
        </w:rPr>
        <w:t>SCORE</w:t>
      </w:r>
      <w:r w:rsidRPr="00560022">
        <w:rPr>
          <w:rFonts w:ascii="Times New Roman" w:hAnsi="Times New Roman" w:cs="Times New Roman"/>
          <w:kern w:val="28"/>
          <w:sz w:val="24"/>
          <w:szCs w:val="24"/>
        </w:rPr>
        <w:t xml:space="preserve">) и </w:t>
      </w:r>
      <w:r w:rsidR="00A119A6">
        <w:rPr>
          <w:rFonts w:ascii="Times New Roman" w:hAnsi="Times New Roman" w:cs="Times New Roman"/>
          <w:kern w:val="28"/>
          <w:sz w:val="24"/>
          <w:szCs w:val="24"/>
        </w:rPr>
        <w:t>АР</w:t>
      </w:r>
      <w:r w:rsidR="002C213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179F0">
        <w:rPr>
          <w:rFonts w:ascii="Times New Roman" w:hAnsi="Times New Roman" w:cs="Times New Roman"/>
          <w:kern w:val="28"/>
          <w:sz w:val="24"/>
          <w:szCs w:val="24"/>
        </w:rPr>
        <w:t>перелом</w:t>
      </w:r>
      <w:r w:rsidR="002C213B">
        <w:rPr>
          <w:rFonts w:ascii="Times New Roman" w:hAnsi="Times New Roman" w:cs="Times New Roman"/>
          <w:kern w:val="28"/>
          <w:sz w:val="24"/>
          <w:szCs w:val="24"/>
        </w:rPr>
        <w:t xml:space="preserve">ов </w:t>
      </w:r>
      <w:r w:rsidRPr="00560022">
        <w:rPr>
          <w:rFonts w:ascii="Times New Roman" w:hAnsi="Times New Roman" w:cs="Times New Roman"/>
          <w:kern w:val="28"/>
          <w:sz w:val="24"/>
          <w:szCs w:val="24"/>
        </w:rPr>
        <w:t>(</w:t>
      </w:r>
      <w:r w:rsidRPr="00560022">
        <w:rPr>
          <w:rFonts w:ascii="Times New Roman" w:hAnsi="Times New Roman" w:cs="Times New Roman"/>
          <w:kern w:val="28"/>
          <w:sz w:val="24"/>
          <w:szCs w:val="24"/>
          <w:lang w:val="en-US"/>
        </w:rPr>
        <w:t>FRAX</w:t>
      </w:r>
      <w:r w:rsidRPr="00560022">
        <w:rPr>
          <w:rFonts w:ascii="Times New Roman" w:hAnsi="Times New Roman" w:cs="Times New Roman"/>
          <w:kern w:val="28"/>
          <w:sz w:val="24"/>
          <w:szCs w:val="24"/>
        </w:rPr>
        <w:t>) в разных климатогеографических ареалах РФ.</w:t>
      </w:r>
    </w:p>
    <w:p w:rsidR="002C213B" w:rsidRDefault="004E2565" w:rsidP="008A399D">
      <w:pPr>
        <w:spacing w:line="36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4</w:t>
      </w:r>
      <w:r w:rsidR="002C4CC5" w:rsidRPr="00560022">
        <w:rPr>
          <w:rFonts w:ascii="Times New Roman" w:hAnsi="Times New Roman" w:cs="Times New Roman"/>
          <w:kern w:val="28"/>
          <w:sz w:val="24"/>
          <w:szCs w:val="24"/>
        </w:rPr>
        <w:t xml:space="preserve">. Изучить ассоциации </w:t>
      </w:r>
      <w:r w:rsidR="002C213B">
        <w:rPr>
          <w:rFonts w:ascii="Times New Roman" w:hAnsi="Times New Roman" w:cs="Times New Roman"/>
          <w:kern w:val="28"/>
          <w:sz w:val="24"/>
          <w:szCs w:val="24"/>
        </w:rPr>
        <w:t xml:space="preserve">суммарного </w:t>
      </w:r>
      <w:r w:rsidR="00A119A6">
        <w:rPr>
          <w:rFonts w:ascii="Times New Roman" w:hAnsi="Times New Roman" w:cs="Times New Roman"/>
          <w:kern w:val="28"/>
          <w:sz w:val="24"/>
          <w:szCs w:val="24"/>
        </w:rPr>
        <w:t xml:space="preserve">ССР </w:t>
      </w:r>
      <w:r w:rsidR="002C4CC5" w:rsidRPr="00560022">
        <w:rPr>
          <w:rFonts w:ascii="Times New Roman" w:hAnsi="Times New Roman" w:cs="Times New Roman"/>
          <w:kern w:val="28"/>
          <w:sz w:val="24"/>
          <w:szCs w:val="24"/>
        </w:rPr>
        <w:t>(</w:t>
      </w:r>
      <w:r w:rsidR="002C4CC5" w:rsidRPr="00560022">
        <w:rPr>
          <w:rFonts w:ascii="Times New Roman" w:hAnsi="Times New Roman" w:cs="Times New Roman"/>
          <w:kern w:val="28"/>
          <w:sz w:val="24"/>
          <w:szCs w:val="24"/>
          <w:lang w:val="en-US"/>
        </w:rPr>
        <w:t>SCORE</w:t>
      </w:r>
      <w:r w:rsidR="002C4CC5" w:rsidRPr="00560022">
        <w:rPr>
          <w:rFonts w:ascii="Times New Roman" w:hAnsi="Times New Roman" w:cs="Times New Roman"/>
          <w:kern w:val="28"/>
          <w:sz w:val="24"/>
          <w:szCs w:val="24"/>
        </w:rPr>
        <w:t>) с риском переломов (</w:t>
      </w:r>
      <w:r w:rsidR="002C4CC5" w:rsidRPr="00560022">
        <w:rPr>
          <w:rFonts w:ascii="Times New Roman" w:hAnsi="Times New Roman" w:cs="Times New Roman"/>
          <w:kern w:val="28"/>
          <w:sz w:val="24"/>
          <w:szCs w:val="24"/>
          <w:lang w:val="en-US"/>
        </w:rPr>
        <w:t>FRAX</w:t>
      </w:r>
      <w:r w:rsidR="002C4CC5" w:rsidRPr="00560022">
        <w:rPr>
          <w:rFonts w:ascii="Times New Roman" w:hAnsi="Times New Roman" w:cs="Times New Roman"/>
          <w:kern w:val="28"/>
          <w:sz w:val="24"/>
          <w:szCs w:val="24"/>
        </w:rPr>
        <w:t>) среди городского населения РФ</w:t>
      </w:r>
      <w:r w:rsidR="002C213B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C4CC5" w:rsidRPr="0056002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2C4CC5" w:rsidRPr="00560022" w:rsidRDefault="004E2565" w:rsidP="008A39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5</w:t>
      </w:r>
      <w:r w:rsidR="002C4CC5" w:rsidRPr="00560022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2C4CC5" w:rsidRPr="00560022">
        <w:rPr>
          <w:rFonts w:ascii="Times New Roman" w:hAnsi="Times New Roman" w:cs="Times New Roman"/>
          <w:sz w:val="24"/>
          <w:szCs w:val="24"/>
        </w:rPr>
        <w:t xml:space="preserve">Выявить и охарактеризовать ассоциации </w:t>
      </w:r>
      <w:r w:rsidR="00A119A6">
        <w:rPr>
          <w:rFonts w:ascii="Times New Roman" w:hAnsi="Times New Roman" w:cs="Times New Roman"/>
          <w:sz w:val="24"/>
          <w:szCs w:val="24"/>
        </w:rPr>
        <w:t>АР</w:t>
      </w:r>
      <w:r w:rsidR="002C213B">
        <w:rPr>
          <w:rFonts w:ascii="Times New Roman" w:hAnsi="Times New Roman" w:cs="Times New Roman"/>
          <w:sz w:val="24"/>
          <w:szCs w:val="24"/>
        </w:rPr>
        <w:t xml:space="preserve"> переломов</w:t>
      </w:r>
      <w:r w:rsidR="00A119A6">
        <w:rPr>
          <w:rFonts w:ascii="Times New Roman" w:hAnsi="Times New Roman" w:cs="Times New Roman"/>
          <w:sz w:val="24"/>
          <w:szCs w:val="24"/>
        </w:rPr>
        <w:t xml:space="preserve"> </w:t>
      </w:r>
      <w:r w:rsidR="002C213B">
        <w:rPr>
          <w:rFonts w:ascii="Times New Roman" w:hAnsi="Times New Roman" w:cs="Times New Roman"/>
          <w:sz w:val="24"/>
          <w:szCs w:val="24"/>
        </w:rPr>
        <w:t>с сопутствующими CCЗ</w:t>
      </w:r>
      <w:r w:rsidR="002C4CC5" w:rsidRPr="00560022">
        <w:rPr>
          <w:rFonts w:ascii="Times New Roman" w:hAnsi="Times New Roman" w:cs="Times New Roman"/>
          <w:sz w:val="24"/>
          <w:szCs w:val="24"/>
        </w:rPr>
        <w:t>.</w:t>
      </w:r>
    </w:p>
    <w:p w:rsidR="002C4CC5" w:rsidRPr="00560022" w:rsidRDefault="002C4CC5" w:rsidP="008A399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и методы исследования</w:t>
      </w:r>
    </w:p>
    <w:p w:rsidR="002C4CC5" w:rsidRPr="00560022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022">
        <w:rPr>
          <w:rFonts w:ascii="Times New Roman" w:hAnsi="Times New Roman" w:cs="Times New Roman"/>
          <w:sz w:val="24"/>
          <w:szCs w:val="24"/>
        </w:rPr>
        <w:t>Материалом для анализа послужили представительные выборки населения из разных регионов РФ (</w:t>
      </w:r>
      <w:r w:rsidRPr="005600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60022">
        <w:rPr>
          <w:rFonts w:ascii="Times New Roman" w:hAnsi="Times New Roman" w:cs="Times New Roman"/>
          <w:sz w:val="24"/>
          <w:szCs w:val="24"/>
        </w:rPr>
        <w:t>=9143), женщины (</w:t>
      </w:r>
      <w:r w:rsidRPr="005600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60022">
        <w:rPr>
          <w:rFonts w:ascii="Times New Roman" w:hAnsi="Times New Roman" w:cs="Times New Roman"/>
          <w:sz w:val="24"/>
          <w:szCs w:val="24"/>
        </w:rPr>
        <w:t>=6324) и мужчины (</w:t>
      </w:r>
      <w:r w:rsidRPr="005600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60022">
        <w:rPr>
          <w:rFonts w:ascii="Times New Roman" w:hAnsi="Times New Roman" w:cs="Times New Roman"/>
          <w:sz w:val="24"/>
          <w:szCs w:val="24"/>
        </w:rPr>
        <w:t xml:space="preserve">=2819) в возрасте 40-69 лет (средний возраст 53,29±0,02 лет), обследованные в 2012-2013 гг. в рамках многоцентрового наблюдательного исследования 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«ЭССЭ-РФ». </w:t>
      </w:r>
      <w:r w:rsidRPr="00560022">
        <w:rPr>
          <w:rFonts w:ascii="Times New Roman" w:hAnsi="Times New Roman" w:cs="Times New Roman"/>
          <w:sz w:val="24"/>
          <w:szCs w:val="24"/>
        </w:rPr>
        <w:t xml:space="preserve"> В одномоментном исследовании приняли участие жители 8 регионов: Северо-Западного федерального округа (ФО) (Вологда), Центрального ФО (Иваново), Южного ФО (Волгоград), Уральского ФО (Тюмень), Сибирского ФО (Кемерово, Красноярск), Дальневосточного </w:t>
      </w:r>
      <w:proofErr w:type="spellStart"/>
      <w:r w:rsidRPr="00560022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Pr="00560022">
        <w:rPr>
          <w:rFonts w:ascii="Times New Roman" w:hAnsi="Times New Roman" w:cs="Times New Roman"/>
          <w:sz w:val="24"/>
          <w:szCs w:val="24"/>
        </w:rPr>
        <w:t xml:space="preserve"> (Владивосток), Северо-Кавказского </w:t>
      </w:r>
      <w:proofErr w:type="spellStart"/>
      <w:r w:rsidRPr="00560022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Pr="00560022">
        <w:rPr>
          <w:rFonts w:ascii="Times New Roman" w:hAnsi="Times New Roman" w:cs="Times New Roman"/>
          <w:sz w:val="24"/>
          <w:szCs w:val="24"/>
        </w:rPr>
        <w:t xml:space="preserve"> (Владикавказ). Эти населенные пункты были отобраны с учетом климатогеографических, экономических и демографических особенностей региона России.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4CC5" w:rsidRPr="00560022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В каждом регионе формировалась систематическая стратифицированная многоступенчатая случайная выборка </w:t>
      </w:r>
      <w:r w:rsidRPr="00560022">
        <w:rPr>
          <w:rFonts w:ascii="Times New Roman" w:hAnsi="Times New Roman" w:cs="Times New Roman"/>
          <w:sz w:val="24"/>
          <w:szCs w:val="24"/>
        </w:rPr>
        <w:t>по территориальному принципу на базе лечебно-профилактических учреждений (по методу Киша).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Отклик составил 80%. </w:t>
      </w:r>
    </w:p>
    <w:p w:rsidR="002C4CC5" w:rsidRPr="00560022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0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включения:</w:t>
      </w:r>
      <w:r w:rsidRPr="0056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C4CC5" w:rsidRPr="00560022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Женщины и мужчины, в возрасте от 40 до 69 лет, подписавшие информированное согласие. </w:t>
      </w:r>
    </w:p>
    <w:p w:rsidR="002C4CC5" w:rsidRPr="00560022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0022">
        <w:rPr>
          <w:rFonts w:ascii="Times New Roman" w:hAnsi="Times New Roman" w:cs="Times New Roman"/>
          <w:sz w:val="24"/>
          <w:szCs w:val="24"/>
        </w:rPr>
        <w:lastRenderedPageBreak/>
        <w:t>Все обследуемые были опрошены по стандартному вопроснику, разработанному на основе адаптированных международных методик и построенному по модульному типу,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в который включены социально-демографические данные обследуемого, поведенческие особенности и привычки, состояние здоровья. </w:t>
      </w:r>
      <w:r w:rsidRPr="00560022">
        <w:rPr>
          <w:rFonts w:ascii="Times New Roman" w:hAnsi="Times New Roman" w:cs="Times New Roman"/>
          <w:sz w:val="24"/>
          <w:szCs w:val="24"/>
        </w:rPr>
        <w:t xml:space="preserve">Для оценки клинических </w:t>
      </w:r>
      <w:proofErr w:type="spellStart"/>
      <w:r w:rsidRPr="00560022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="00A93977">
        <w:rPr>
          <w:rFonts w:ascii="Times New Roman" w:hAnsi="Times New Roman" w:cs="Times New Roman"/>
          <w:sz w:val="24"/>
          <w:szCs w:val="24"/>
        </w:rPr>
        <w:t xml:space="preserve"> остеопороза</w:t>
      </w:r>
      <w:r w:rsidRPr="00560022">
        <w:rPr>
          <w:rFonts w:ascii="Times New Roman" w:hAnsi="Times New Roman" w:cs="Times New Roman"/>
          <w:sz w:val="24"/>
          <w:szCs w:val="24"/>
        </w:rPr>
        <w:t xml:space="preserve"> и переломов в общий вопросник исследования 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>«ЭССЭ-РФ»,</w:t>
      </w:r>
      <w:r w:rsidRPr="00560022">
        <w:rPr>
          <w:rFonts w:ascii="Times New Roman" w:hAnsi="Times New Roman" w:cs="Times New Roman"/>
          <w:sz w:val="24"/>
          <w:szCs w:val="24"/>
        </w:rPr>
        <w:t xml:space="preserve"> были встроены вопросы, содержащие информацию о ФР, входящих в калькулятор риска переломов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022">
        <w:rPr>
          <w:rFonts w:ascii="Times New Roman" w:hAnsi="Times New Roman" w:cs="Times New Roman"/>
          <w:color w:val="000000"/>
          <w:sz w:val="24"/>
          <w:szCs w:val="24"/>
          <w:lang w:val="en-US"/>
        </w:rPr>
        <w:t>FRAX</w:t>
      </w:r>
      <w:r w:rsidRPr="0056002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560022">
        <w:rPr>
          <w:rFonts w:ascii="Times New Roman" w:hAnsi="Times New Roman" w:cs="Times New Roman"/>
          <w:sz w:val="24"/>
          <w:szCs w:val="24"/>
        </w:rPr>
        <w:t xml:space="preserve">: </w:t>
      </w:r>
      <w:r w:rsidRPr="00560022">
        <w:rPr>
          <w:rFonts w:ascii="Times New Roman" w:hAnsi="Times New Roman" w:cs="Times New Roman"/>
          <w:iCs/>
          <w:sz w:val="24"/>
          <w:szCs w:val="24"/>
        </w:rPr>
        <w:t>наличие предшествующего перелома, перелом бедра у родителей, курение, индекс массы тела</w:t>
      </w:r>
      <w:r w:rsidRPr="00560022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560022">
        <w:rPr>
          <w:rFonts w:ascii="Times New Roman" w:hAnsi="Times New Roman" w:cs="Times New Roman"/>
          <w:iCs/>
          <w:sz w:val="24"/>
          <w:szCs w:val="24"/>
        </w:rPr>
        <w:t xml:space="preserve"> прием глюкокортикоидов, диагноз ревматоидного артрита, наличие вторичного остеопороза, злоупотребление алкоголем. Для оценки этих клинических ФР использовали критерии, прилагаемые к инструменту </w:t>
      </w:r>
      <w:r w:rsidRPr="00560022">
        <w:rPr>
          <w:rFonts w:ascii="Times New Roman" w:hAnsi="Times New Roman" w:cs="Times New Roman"/>
          <w:iCs/>
          <w:sz w:val="24"/>
          <w:szCs w:val="24"/>
          <w:lang w:val="en-US"/>
        </w:rPr>
        <w:t>FRAX</w:t>
      </w:r>
      <w:r w:rsidRPr="005600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002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560022">
        <w:rPr>
          <w:rFonts w:ascii="Times New Roman" w:hAnsi="Times New Roman" w:cs="Times New Roman"/>
          <w:iCs/>
          <w:sz w:val="24"/>
          <w:szCs w:val="24"/>
        </w:rPr>
        <w:t>.</w:t>
      </w:r>
    </w:p>
    <w:p w:rsidR="004E36DF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022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CD6AF9" w:rsidRPr="00F77CA0">
        <w:rPr>
          <w:rFonts w:ascii="Times New Roman" w:hAnsi="Times New Roman" w:cs="Times New Roman"/>
          <w:sz w:val="24"/>
          <w:szCs w:val="24"/>
        </w:rPr>
        <w:t xml:space="preserve">абсолютного риска фатальных сердечно-сосудистых событий в предстоящие 10 лет жизни </w:t>
      </w:r>
      <w:r w:rsidRPr="00560022">
        <w:rPr>
          <w:rFonts w:ascii="Times New Roman" w:hAnsi="Times New Roman" w:cs="Times New Roman"/>
          <w:sz w:val="24"/>
          <w:szCs w:val="24"/>
        </w:rPr>
        <w:t xml:space="preserve">применялась </w:t>
      </w:r>
      <w:r w:rsidR="003104A1">
        <w:rPr>
          <w:rFonts w:ascii="Times New Roman" w:hAnsi="Times New Roman" w:cs="Times New Roman"/>
          <w:sz w:val="24"/>
          <w:szCs w:val="24"/>
        </w:rPr>
        <w:t>шкала</w:t>
      </w:r>
      <w:r w:rsidRPr="00560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22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5600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0022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560022">
        <w:rPr>
          <w:rFonts w:ascii="Times New Roman" w:hAnsi="Times New Roman" w:cs="Times New Roman"/>
          <w:sz w:val="24"/>
          <w:szCs w:val="24"/>
        </w:rPr>
        <w:t xml:space="preserve"> C</w:t>
      </w:r>
      <w:r w:rsidRPr="0056002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60022">
        <w:rPr>
          <w:rFonts w:ascii="Times New Roman" w:hAnsi="Times New Roman" w:cs="Times New Roman"/>
          <w:sz w:val="24"/>
          <w:szCs w:val="24"/>
        </w:rPr>
        <w:t>ronary</w:t>
      </w:r>
      <w:proofErr w:type="spellEnd"/>
      <w:r w:rsidRPr="00560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22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560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022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560022">
        <w:rPr>
          <w:rFonts w:ascii="Times New Roman" w:hAnsi="Times New Roman" w:cs="Times New Roman"/>
          <w:sz w:val="24"/>
          <w:szCs w:val="24"/>
        </w:rPr>
        <w:t xml:space="preserve">) </w:t>
      </w:r>
      <w:r w:rsidR="00B7537F">
        <w:rPr>
          <w:rFonts w:ascii="Times New Roman" w:hAnsi="Times New Roman" w:cs="Times New Roman"/>
          <w:color w:val="000000"/>
          <w:sz w:val="24"/>
          <w:szCs w:val="24"/>
        </w:rPr>
        <w:t>для стран с высоким риском ССЗ, рекомендованная Европейским кардиологическим обществом</w:t>
      </w:r>
      <w:r w:rsidR="00AA7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37F">
        <w:rPr>
          <w:rFonts w:ascii="Times New Roman" w:hAnsi="Times New Roman" w:cs="Times New Roman"/>
          <w:color w:val="000000"/>
          <w:sz w:val="24"/>
          <w:szCs w:val="24"/>
        </w:rPr>
        <w:t xml:space="preserve">и другими обществами по профилактике </w:t>
      </w:r>
      <w:proofErr w:type="gramStart"/>
      <w:r w:rsidR="00B7537F">
        <w:rPr>
          <w:rFonts w:ascii="Times New Roman" w:hAnsi="Times New Roman" w:cs="Times New Roman"/>
          <w:color w:val="000000"/>
          <w:sz w:val="24"/>
          <w:szCs w:val="24"/>
        </w:rPr>
        <w:t>ССЗ  в</w:t>
      </w:r>
      <w:proofErr w:type="gramEnd"/>
      <w:r w:rsidR="00B7537F">
        <w:rPr>
          <w:rFonts w:ascii="Times New Roman" w:hAnsi="Times New Roman" w:cs="Times New Roman"/>
          <w:color w:val="000000"/>
          <w:sz w:val="24"/>
          <w:szCs w:val="24"/>
        </w:rPr>
        <w:t xml:space="preserve"> клинической практике, </w:t>
      </w:r>
      <w:r w:rsidR="004E36DF">
        <w:rPr>
          <w:rFonts w:ascii="Times New Roman" w:hAnsi="Times New Roman" w:cs="Times New Roman"/>
          <w:color w:val="000000"/>
          <w:sz w:val="24"/>
          <w:szCs w:val="24"/>
        </w:rPr>
        <w:t xml:space="preserve">где в категорию высокого и очень высокого риска включены пациенты с </w:t>
      </w:r>
      <w:r w:rsidR="00CD6AF9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клиническими проявлениями ССЗ. </w:t>
      </w:r>
    </w:p>
    <w:p w:rsidR="002C4CC5" w:rsidRPr="00560022" w:rsidRDefault="0017487F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4E36DF">
        <w:rPr>
          <w:rFonts w:ascii="Times New Roman" w:hAnsi="Times New Roman" w:cs="Times New Roman"/>
          <w:color w:val="000000"/>
          <w:sz w:val="24"/>
          <w:szCs w:val="24"/>
        </w:rPr>
        <w:t xml:space="preserve"> переломов</w:t>
      </w:r>
      <w:r w:rsidR="002C4CC5"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0C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C4CC5" w:rsidRPr="00560022">
        <w:rPr>
          <w:rFonts w:ascii="Times New Roman" w:hAnsi="Times New Roman" w:cs="Times New Roman"/>
          <w:color w:val="000000"/>
          <w:sz w:val="24"/>
          <w:szCs w:val="24"/>
        </w:rPr>
        <w:t>течени</w:t>
      </w:r>
      <w:r w:rsidR="002330C4">
        <w:rPr>
          <w:rFonts w:ascii="Times New Roman" w:hAnsi="Times New Roman" w:cs="Times New Roman"/>
          <w:color w:val="000000"/>
          <w:sz w:val="24"/>
          <w:szCs w:val="24"/>
        </w:rPr>
        <w:t>е ближайших 10 лет рассчитывался</w:t>
      </w:r>
      <w:r w:rsidR="002C4CC5"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Российской модели </w:t>
      </w:r>
      <w:r w:rsidR="002C4CC5" w:rsidRPr="00560022">
        <w:rPr>
          <w:rFonts w:ascii="Times New Roman" w:hAnsi="Times New Roman" w:cs="Times New Roman"/>
          <w:color w:val="000000"/>
          <w:sz w:val="24"/>
          <w:szCs w:val="24"/>
          <w:lang w:val="en-US"/>
        </w:rPr>
        <w:t>FRAX</w:t>
      </w:r>
      <w:r w:rsidR="002C4CC5" w:rsidRPr="00560022">
        <w:rPr>
          <w:rFonts w:ascii="Times New Roman" w:hAnsi="Times New Roman" w:cs="Times New Roman"/>
          <w:color w:val="000000"/>
          <w:sz w:val="24"/>
          <w:szCs w:val="24"/>
        </w:rPr>
        <w:t>® без учета МПК с помощью пакетной обработки данных.</w:t>
      </w:r>
    </w:p>
    <w:p w:rsidR="002C4CC5" w:rsidRPr="00560022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022">
        <w:rPr>
          <w:rFonts w:ascii="Times New Roman" w:hAnsi="Times New Roman" w:cs="Times New Roman"/>
          <w:color w:val="000000"/>
          <w:sz w:val="24"/>
          <w:szCs w:val="24"/>
        </w:rPr>
        <w:t>Также всем обследуемым проводилось</w:t>
      </w:r>
      <w:r w:rsidRPr="005600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600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физикальное</w:t>
      </w:r>
      <w:proofErr w:type="spellEnd"/>
      <w:r w:rsidRPr="005600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обследование: 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>измерение</w:t>
      </w:r>
      <w:r w:rsidRPr="005600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>антропометрических данных (рост (см), вес (кг)) и регистрация артериального давления:</w:t>
      </w:r>
    </w:p>
    <w:p w:rsidR="002C4CC5" w:rsidRPr="00560022" w:rsidRDefault="002C4CC5" w:rsidP="008A39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6002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56002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рост обследуемого</w:t>
      </w:r>
      <w:r w:rsidRPr="0056002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>измерялся 1 раз, в положении стоя, без обуви и верхней одежды. Результат оценивался с точностью до 0,5 см.</w:t>
      </w:r>
    </w:p>
    <w:p w:rsidR="002C4CC5" w:rsidRPr="00560022" w:rsidRDefault="002C4CC5" w:rsidP="008A39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6002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56002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масса тела</w:t>
      </w:r>
      <w:r w:rsidRPr="0056002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>измерялась однократно с точностью до 0,1 кг, без обуви и верхней одежды, результаты измерения считывались на экране прибора.</w:t>
      </w:r>
    </w:p>
    <w:p w:rsidR="002C4CC5" w:rsidRPr="00560022" w:rsidRDefault="002C4CC5" w:rsidP="008A39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- проводилось двукратное измерение показателей АД на лучевой артерии руки с интервалом между замерами не менее 2-3 мин. с помощью автоматического электронного тонометра </w:t>
      </w:r>
      <w:proofErr w:type="spellStart"/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>OMRON</w:t>
      </w:r>
      <w:proofErr w:type="spellEnd"/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М3 </w:t>
      </w:r>
      <w:proofErr w:type="spellStart"/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>Expert</w:t>
      </w:r>
      <w:proofErr w:type="spellEnd"/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(Япония). Для измерения использовались манжеты только такого размера, чтобы ее резиновая раздуваемая часть охватывала не менее 80% окружности плеча обследуемого. Для взрослых лиц применяли манжеты шириной 12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-</w:t>
      </w:r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>13 см и длиной 30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-</w:t>
      </w:r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>35 см (средний размер), для полных рук — манжеты больших размеров.</w:t>
      </w:r>
    </w:p>
    <w:p w:rsidR="002C4CC5" w:rsidRPr="00560022" w:rsidRDefault="002C4CC5" w:rsidP="008A3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56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лабораторных показателей </w:t>
      </w:r>
      <w:r w:rsidRPr="00560022">
        <w:rPr>
          <w:rFonts w:ascii="Times New Roman" w:hAnsi="Times New Roman" w:cs="Times New Roman"/>
          <w:sz w:val="24"/>
          <w:szCs w:val="24"/>
        </w:rPr>
        <w:t xml:space="preserve">проводили однократное определение уровня </w:t>
      </w:r>
      <w:r w:rsidR="005E793C">
        <w:rPr>
          <w:rFonts w:ascii="Times New Roman" w:hAnsi="Times New Roman" w:cs="Times New Roman"/>
          <w:sz w:val="24"/>
          <w:szCs w:val="24"/>
        </w:rPr>
        <w:t xml:space="preserve">ОХС </w:t>
      </w:r>
      <w:r w:rsidRPr="00560022">
        <w:rPr>
          <w:rFonts w:ascii="Times New Roman" w:hAnsi="Times New Roman" w:cs="Times New Roman"/>
          <w:sz w:val="24"/>
          <w:szCs w:val="24"/>
        </w:rPr>
        <w:t xml:space="preserve">в сыворотке крови </w:t>
      </w:r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на биохимическом анализаторе </w:t>
      </w:r>
      <w:proofErr w:type="spellStart"/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>Abbot</w:t>
      </w:r>
      <w:proofErr w:type="spellEnd"/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>Architect</w:t>
      </w:r>
      <w:proofErr w:type="spellEnd"/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c8000 (США) с использованием диагностических наборов фирмы «</w:t>
      </w:r>
      <w:proofErr w:type="spellStart"/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>Abbot</w:t>
      </w:r>
      <w:proofErr w:type="spellEnd"/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>Diagnostic</w:t>
      </w:r>
      <w:proofErr w:type="spellEnd"/>
      <w:r w:rsidRPr="00560022">
        <w:rPr>
          <w:rFonts w:ascii="Times New Roman" w:eastAsia="Newton-Regular" w:hAnsi="Times New Roman" w:cs="Times New Roman"/>
          <w:sz w:val="24"/>
          <w:szCs w:val="24"/>
          <w:lang w:eastAsia="ru-RU"/>
        </w:rPr>
        <w:t>» (США).</w:t>
      </w:r>
    </w:p>
    <w:p w:rsidR="002C4CC5" w:rsidRPr="00560022" w:rsidRDefault="002C4CC5" w:rsidP="008A399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02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Обработка данных </w:t>
      </w:r>
      <w:r w:rsidR="004E36DF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ся в лаборатории </w:t>
      </w:r>
      <w:proofErr w:type="spellStart"/>
      <w:r w:rsidRPr="00560022">
        <w:rPr>
          <w:rFonts w:ascii="Times New Roman" w:hAnsi="Times New Roman" w:cs="Times New Roman"/>
          <w:color w:val="000000"/>
          <w:sz w:val="24"/>
          <w:szCs w:val="24"/>
        </w:rPr>
        <w:t>биостатистики</w:t>
      </w:r>
      <w:proofErr w:type="spellEnd"/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460D" w:rsidRPr="00F6460D">
        <w:rPr>
          <w:rFonts w:ascii="Times New Roman" w:hAnsi="Times New Roman" w:cs="Times New Roman"/>
          <w:color w:val="000000"/>
          <w:sz w:val="24"/>
          <w:szCs w:val="24"/>
        </w:rPr>
        <w:t>ФГБУ</w:t>
      </w:r>
      <w:proofErr w:type="spellEnd"/>
      <w:r w:rsidR="00F6460D" w:rsidRPr="00F6460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F6460D" w:rsidRPr="00F6460D">
        <w:rPr>
          <w:rFonts w:ascii="Times New Roman" w:hAnsi="Times New Roman" w:cs="Times New Roman"/>
          <w:color w:val="000000"/>
          <w:sz w:val="24"/>
          <w:szCs w:val="24"/>
        </w:rPr>
        <w:t>НМИЦ</w:t>
      </w:r>
      <w:proofErr w:type="spellEnd"/>
      <w:r w:rsidR="00F6460D" w:rsidRPr="00F64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460D" w:rsidRPr="00F6460D">
        <w:rPr>
          <w:rFonts w:ascii="Times New Roman" w:hAnsi="Times New Roman" w:cs="Times New Roman"/>
          <w:color w:val="000000"/>
          <w:sz w:val="24"/>
          <w:szCs w:val="24"/>
        </w:rPr>
        <w:t>ТПМ</w:t>
      </w:r>
      <w:proofErr w:type="spellEnd"/>
      <w:r w:rsidR="00F6460D" w:rsidRPr="00F6460D">
        <w:rPr>
          <w:rFonts w:ascii="Times New Roman" w:hAnsi="Times New Roman" w:cs="Times New Roman"/>
          <w:color w:val="000000"/>
          <w:sz w:val="24"/>
          <w:szCs w:val="24"/>
        </w:rPr>
        <w:t>» Минздрава России</w:t>
      </w:r>
      <w:r w:rsidR="00F64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пакета прикладных статистических программ </w:t>
      </w:r>
      <w:r w:rsidRPr="00560022">
        <w:rPr>
          <w:rFonts w:ascii="Times New Roman" w:hAnsi="Times New Roman" w:cs="Times New Roman"/>
          <w:color w:val="000000"/>
          <w:sz w:val="24"/>
          <w:szCs w:val="24"/>
          <w:lang w:val="en-US"/>
        </w:rPr>
        <w:t>SAS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6002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Statistical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022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Analysis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022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0022">
        <w:rPr>
          <w:rFonts w:ascii="Times New Roman" w:hAnsi="Times New Roman" w:cs="Times New Roman"/>
          <w:color w:val="000000"/>
          <w:sz w:val="24"/>
          <w:szCs w:val="24"/>
          <w:lang w:val="en-US"/>
        </w:rPr>
        <w:t>SAS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022">
        <w:rPr>
          <w:rFonts w:ascii="Times New Roman" w:hAnsi="Times New Roman" w:cs="Times New Roman"/>
          <w:color w:val="000000"/>
          <w:sz w:val="24"/>
          <w:szCs w:val="24"/>
          <w:lang w:val="en-US"/>
        </w:rPr>
        <w:t>Unstitute</w:t>
      </w:r>
      <w:proofErr w:type="spellEnd"/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022">
        <w:rPr>
          <w:rFonts w:ascii="Times New Roman" w:hAnsi="Times New Roman" w:cs="Times New Roman"/>
          <w:color w:val="000000"/>
          <w:sz w:val="24"/>
          <w:szCs w:val="24"/>
          <w:lang w:val="en-US"/>
        </w:rPr>
        <w:t>Inc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0022">
        <w:rPr>
          <w:rFonts w:ascii="Times New Roman" w:hAnsi="Times New Roman" w:cs="Times New Roman"/>
          <w:color w:val="000000"/>
          <w:sz w:val="24"/>
          <w:szCs w:val="24"/>
          <w:lang w:val="en-US"/>
        </w:rPr>
        <w:t>USA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>), включая алгоритмы о</w:t>
      </w:r>
      <w:r w:rsidRPr="00560022">
        <w:rPr>
          <w:rFonts w:ascii="Times New Roman" w:hAnsi="Times New Roman" w:cs="Times New Roman"/>
          <w:kern w:val="28"/>
          <w:sz w:val="24"/>
          <w:szCs w:val="24"/>
        </w:rPr>
        <w:t xml:space="preserve">писательной статистики, анализ средних и распределений, а также частот изучаемых показателей, </w:t>
      </w:r>
      <w:r w:rsidRPr="00560022">
        <w:rPr>
          <w:rFonts w:ascii="Times New Roman" w:hAnsi="Times New Roman" w:cs="Times New Roman"/>
          <w:color w:val="000000"/>
          <w:sz w:val="24"/>
          <w:szCs w:val="24"/>
        </w:rPr>
        <w:t>корреляционный и дисперсионный анализы (</w:t>
      </w:r>
      <w:proofErr w:type="spellStart"/>
      <w:r w:rsidRPr="00560022">
        <w:rPr>
          <w:rFonts w:ascii="Times New Roman" w:hAnsi="Times New Roman" w:cs="Times New Roman"/>
          <w:color w:val="000000"/>
          <w:sz w:val="24"/>
          <w:szCs w:val="24"/>
        </w:rPr>
        <w:t>ANOVA</w:t>
      </w:r>
      <w:proofErr w:type="spellEnd"/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60022">
        <w:rPr>
          <w:rFonts w:ascii="Times New Roman" w:hAnsi="Times New Roman" w:cs="Times New Roman"/>
          <w:color w:val="000000"/>
          <w:sz w:val="24"/>
          <w:szCs w:val="24"/>
        </w:rPr>
        <w:t>Analysis</w:t>
      </w:r>
      <w:proofErr w:type="spellEnd"/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022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60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022">
        <w:rPr>
          <w:rFonts w:ascii="Times New Roman" w:hAnsi="Times New Roman" w:cs="Times New Roman"/>
          <w:color w:val="000000"/>
          <w:sz w:val="24"/>
          <w:szCs w:val="24"/>
        </w:rPr>
        <w:t>Variation</w:t>
      </w:r>
      <w:proofErr w:type="spellEnd"/>
      <w:r w:rsidRPr="0056002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C4CC5" w:rsidRPr="00DE7306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30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2C4CC5" w:rsidRPr="00DE7306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06">
        <w:rPr>
          <w:rFonts w:ascii="Times New Roman" w:hAnsi="Times New Roman" w:cs="Times New Roman"/>
          <w:sz w:val="24"/>
          <w:szCs w:val="24"/>
        </w:rPr>
        <w:t xml:space="preserve">- Будут показаны различия </w:t>
      </w:r>
      <w:r w:rsidR="004E36DF">
        <w:rPr>
          <w:rFonts w:ascii="Times New Roman" w:hAnsi="Times New Roman" w:cs="Times New Roman"/>
          <w:sz w:val="24"/>
          <w:szCs w:val="24"/>
        </w:rPr>
        <w:t xml:space="preserve">суммарного </w:t>
      </w:r>
      <w:r w:rsidRPr="00DE7306">
        <w:rPr>
          <w:rFonts w:ascii="Times New Roman" w:hAnsi="Times New Roman" w:cs="Times New Roman"/>
          <w:sz w:val="24"/>
          <w:szCs w:val="24"/>
        </w:rPr>
        <w:t>ССР (</w:t>
      </w:r>
      <w:r w:rsidRPr="00DE7306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E336DD">
        <w:rPr>
          <w:rFonts w:ascii="Times New Roman" w:hAnsi="Times New Roman" w:cs="Times New Roman"/>
          <w:sz w:val="24"/>
          <w:szCs w:val="24"/>
        </w:rPr>
        <w:t xml:space="preserve">) </w:t>
      </w:r>
      <w:r w:rsidR="004E36DF">
        <w:rPr>
          <w:rFonts w:ascii="Times New Roman" w:hAnsi="Times New Roman" w:cs="Times New Roman"/>
          <w:sz w:val="24"/>
          <w:szCs w:val="24"/>
        </w:rPr>
        <w:t>в</w:t>
      </w:r>
      <w:r w:rsidRPr="00DE7306">
        <w:rPr>
          <w:rFonts w:ascii="Times New Roman" w:hAnsi="Times New Roman" w:cs="Times New Roman"/>
          <w:sz w:val="24"/>
          <w:szCs w:val="24"/>
        </w:rPr>
        <w:t xml:space="preserve"> зависимости от климатогеографического ареала. </w:t>
      </w:r>
    </w:p>
    <w:p w:rsidR="002C4CC5" w:rsidRPr="00DE7306" w:rsidRDefault="004E36DF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Будут получены реальные</w:t>
      </w:r>
      <w:r w:rsidR="002C4CC5" w:rsidRPr="00DE7306">
        <w:rPr>
          <w:rFonts w:ascii="Times New Roman" w:hAnsi="Times New Roman" w:cs="Times New Roman"/>
          <w:sz w:val="24"/>
          <w:szCs w:val="24"/>
        </w:rPr>
        <w:t xml:space="preserve"> отечественные эпидемиологические данные о </w:t>
      </w:r>
      <w:r w:rsidR="002C4CC5" w:rsidRPr="00DE7306">
        <w:rPr>
          <w:rFonts w:ascii="Times New Roman" w:hAnsi="Times New Roman" w:cs="Times New Roman"/>
          <w:bCs/>
          <w:sz w:val="24"/>
          <w:szCs w:val="24"/>
        </w:rPr>
        <w:t>территориальном</w:t>
      </w:r>
      <w:r w:rsidR="002C4CC5" w:rsidRPr="00DE7306">
        <w:rPr>
          <w:rFonts w:ascii="Times New Roman" w:hAnsi="Times New Roman" w:cs="Times New Roman"/>
          <w:sz w:val="24"/>
          <w:szCs w:val="24"/>
        </w:rPr>
        <w:t xml:space="preserve"> распределении </w:t>
      </w:r>
      <w:proofErr w:type="spellStart"/>
      <w:r w:rsidR="002C4CC5" w:rsidRPr="00DE7306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="002C4CC5" w:rsidRPr="00DE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остеопороза</w:t>
      </w:r>
      <w:r w:rsidR="002C4CC5" w:rsidRPr="00DE7306">
        <w:rPr>
          <w:rFonts w:ascii="Times New Roman" w:hAnsi="Times New Roman" w:cs="Times New Roman"/>
          <w:sz w:val="24"/>
          <w:szCs w:val="24"/>
        </w:rPr>
        <w:t xml:space="preserve"> и </w:t>
      </w:r>
      <w:r w:rsidR="0017487F">
        <w:rPr>
          <w:rFonts w:ascii="Times New Roman" w:hAnsi="Times New Roman" w:cs="Times New Roman"/>
          <w:sz w:val="24"/>
          <w:szCs w:val="24"/>
        </w:rPr>
        <w:t>АР</w:t>
      </w:r>
      <w:r w:rsidR="0016171E">
        <w:rPr>
          <w:rFonts w:ascii="Times New Roman" w:hAnsi="Times New Roman" w:cs="Times New Roman"/>
          <w:sz w:val="24"/>
          <w:szCs w:val="24"/>
        </w:rPr>
        <w:t xml:space="preserve"> переломо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7487F">
        <w:rPr>
          <w:rFonts w:ascii="Times New Roman" w:hAnsi="Times New Roman" w:cs="Times New Roman"/>
          <w:sz w:val="24"/>
          <w:szCs w:val="24"/>
        </w:rPr>
        <w:t xml:space="preserve"> </w:t>
      </w:r>
      <w:r w:rsidR="002C4CC5" w:rsidRPr="00DE7306">
        <w:rPr>
          <w:rFonts w:ascii="Times New Roman" w:hAnsi="Times New Roman" w:cs="Times New Roman"/>
          <w:sz w:val="24"/>
          <w:szCs w:val="24"/>
        </w:rPr>
        <w:t>(</w:t>
      </w:r>
      <w:r w:rsidR="002C4CC5" w:rsidRPr="00DE7306">
        <w:rPr>
          <w:rFonts w:ascii="Times New Roman" w:hAnsi="Times New Roman" w:cs="Times New Roman"/>
          <w:sz w:val="24"/>
          <w:szCs w:val="24"/>
          <w:lang w:val="en-US"/>
        </w:rPr>
        <w:t>FRAX</w:t>
      </w:r>
      <w:r w:rsidR="002C4CC5" w:rsidRPr="00DE7306">
        <w:rPr>
          <w:rFonts w:ascii="Times New Roman" w:hAnsi="Times New Roman" w:cs="Times New Roman"/>
          <w:sz w:val="24"/>
          <w:szCs w:val="24"/>
        </w:rPr>
        <w:t xml:space="preserve">) у женского и мужского населения, а также доли лиц с высоким </w:t>
      </w:r>
      <w:r>
        <w:rPr>
          <w:rFonts w:ascii="Times New Roman" w:hAnsi="Times New Roman" w:cs="Times New Roman"/>
          <w:sz w:val="24"/>
          <w:szCs w:val="24"/>
        </w:rPr>
        <w:t>АР</w:t>
      </w:r>
      <w:r w:rsidR="002C4CC5" w:rsidRPr="00DE7306">
        <w:rPr>
          <w:rFonts w:ascii="Times New Roman" w:hAnsi="Times New Roman" w:cs="Times New Roman"/>
          <w:sz w:val="24"/>
          <w:szCs w:val="24"/>
        </w:rPr>
        <w:t xml:space="preserve"> переломов в разных городах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2C4CC5" w:rsidRPr="00DE7306">
        <w:rPr>
          <w:rFonts w:ascii="Times New Roman" w:hAnsi="Times New Roman" w:cs="Times New Roman"/>
          <w:sz w:val="24"/>
          <w:szCs w:val="24"/>
        </w:rPr>
        <w:t>.</w:t>
      </w:r>
    </w:p>
    <w:p w:rsidR="002C4CC5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06">
        <w:rPr>
          <w:rFonts w:ascii="Times New Roman" w:hAnsi="Times New Roman" w:cs="Times New Roman"/>
          <w:sz w:val="24"/>
          <w:szCs w:val="24"/>
        </w:rPr>
        <w:t xml:space="preserve">- Будут изучены ассоциации между </w:t>
      </w:r>
      <w:r w:rsidR="004E36DF">
        <w:rPr>
          <w:rFonts w:ascii="Times New Roman" w:hAnsi="Times New Roman" w:cs="Times New Roman"/>
          <w:sz w:val="24"/>
          <w:szCs w:val="24"/>
        </w:rPr>
        <w:t xml:space="preserve">суммарным </w:t>
      </w:r>
      <w:r w:rsidRPr="00DE7306">
        <w:rPr>
          <w:rFonts w:ascii="Times New Roman" w:hAnsi="Times New Roman" w:cs="Times New Roman"/>
          <w:sz w:val="24"/>
          <w:szCs w:val="24"/>
        </w:rPr>
        <w:t>ССР (</w:t>
      </w:r>
      <w:r w:rsidRPr="00DE7306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Pr="00DE7306">
        <w:rPr>
          <w:rFonts w:ascii="Times New Roman" w:hAnsi="Times New Roman" w:cs="Times New Roman"/>
          <w:sz w:val="24"/>
          <w:szCs w:val="24"/>
        </w:rPr>
        <w:t xml:space="preserve">) и </w:t>
      </w:r>
      <w:r w:rsidR="0017487F">
        <w:rPr>
          <w:rFonts w:ascii="Times New Roman" w:hAnsi="Times New Roman" w:cs="Times New Roman"/>
          <w:sz w:val="24"/>
          <w:szCs w:val="24"/>
        </w:rPr>
        <w:t>АР</w:t>
      </w:r>
      <w:r w:rsidR="004E36DF">
        <w:rPr>
          <w:rFonts w:ascii="Times New Roman" w:hAnsi="Times New Roman" w:cs="Times New Roman"/>
          <w:sz w:val="24"/>
          <w:szCs w:val="24"/>
        </w:rPr>
        <w:t xml:space="preserve"> переломов</w:t>
      </w:r>
      <w:r w:rsidR="0017487F">
        <w:rPr>
          <w:rFonts w:ascii="Times New Roman" w:hAnsi="Times New Roman" w:cs="Times New Roman"/>
          <w:sz w:val="24"/>
          <w:szCs w:val="24"/>
        </w:rPr>
        <w:t xml:space="preserve"> </w:t>
      </w:r>
      <w:r w:rsidRPr="00DE7306">
        <w:rPr>
          <w:rFonts w:ascii="Times New Roman" w:hAnsi="Times New Roman" w:cs="Times New Roman"/>
          <w:sz w:val="24"/>
          <w:szCs w:val="24"/>
        </w:rPr>
        <w:t>(FRAX) среди городского населения РФ</w:t>
      </w:r>
      <w:r w:rsidR="004E36DF">
        <w:rPr>
          <w:rFonts w:ascii="Times New Roman" w:hAnsi="Times New Roman" w:cs="Times New Roman"/>
          <w:sz w:val="24"/>
          <w:szCs w:val="24"/>
        </w:rPr>
        <w:t>.</w:t>
      </w:r>
      <w:r w:rsidRPr="00DE7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C5" w:rsidRPr="00DE7306" w:rsidRDefault="002C4CC5" w:rsidP="008A39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306">
        <w:rPr>
          <w:rFonts w:ascii="Times New Roman" w:hAnsi="Times New Roman" w:cs="Times New Roman"/>
          <w:sz w:val="24"/>
          <w:szCs w:val="24"/>
        </w:rPr>
        <w:t xml:space="preserve">Будут проанализированы ассоциации </w:t>
      </w:r>
      <w:r w:rsidR="0017487F">
        <w:rPr>
          <w:rFonts w:ascii="Times New Roman" w:hAnsi="Times New Roman" w:cs="Times New Roman"/>
          <w:sz w:val="24"/>
          <w:szCs w:val="24"/>
        </w:rPr>
        <w:t>АР</w:t>
      </w:r>
      <w:r w:rsidR="004E3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6DF">
        <w:rPr>
          <w:rFonts w:ascii="Times New Roman" w:hAnsi="Times New Roman" w:cs="Times New Roman"/>
          <w:sz w:val="24"/>
          <w:szCs w:val="24"/>
        </w:rPr>
        <w:t xml:space="preserve">переломов </w:t>
      </w:r>
      <w:r w:rsidR="005D6F76">
        <w:rPr>
          <w:rFonts w:ascii="Times New Roman" w:hAnsi="Times New Roman" w:cs="Times New Roman"/>
          <w:sz w:val="24"/>
          <w:szCs w:val="24"/>
        </w:rPr>
        <w:t xml:space="preserve"> </w:t>
      </w:r>
      <w:r w:rsidR="005E79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793C">
        <w:rPr>
          <w:rFonts w:ascii="Times New Roman" w:hAnsi="Times New Roman" w:cs="Times New Roman"/>
          <w:sz w:val="24"/>
          <w:szCs w:val="24"/>
        </w:rPr>
        <w:t xml:space="preserve"> </w:t>
      </w:r>
      <w:r w:rsidR="005D6F76">
        <w:rPr>
          <w:rFonts w:ascii="Times New Roman" w:hAnsi="Times New Roman" w:cs="Times New Roman"/>
          <w:sz w:val="24"/>
          <w:szCs w:val="24"/>
        </w:rPr>
        <w:t>сопутствующими ССЗ</w:t>
      </w:r>
      <w:r w:rsidRPr="00DE7306">
        <w:rPr>
          <w:rFonts w:ascii="Times New Roman" w:hAnsi="Times New Roman" w:cs="Times New Roman"/>
          <w:sz w:val="24"/>
          <w:szCs w:val="24"/>
        </w:rPr>
        <w:t>.</w:t>
      </w:r>
    </w:p>
    <w:p w:rsidR="002C4CC5" w:rsidRPr="00360AF2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Научная новизна</w:t>
      </w:r>
    </w:p>
    <w:p w:rsidR="002C4CC5" w:rsidRPr="00360AF2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AF2">
        <w:rPr>
          <w:rFonts w:ascii="Times New Roman" w:hAnsi="Times New Roman" w:cs="Times New Roman"/>
          <w:sz w:val="24"/>
          <w:szCs w:val="24"/>
        </w:rPr>
        <w:t xml:space="preserve">- Впервые будут определены взаимосвязи между </w:t>
      </w:r>
      <w:r w:rsidR="00120652">
        <w:rPr>
          <w:rFonts w:ascii="Times New Roman" w:hAnsi="Times New Roman" w:cs="Times New Roman"/>
          <w:sz w:val="24"/>
          <w:szCs w:val="24"/>
        </w:rPr>
        <w:t xml:space="preserve">суммарным </w:t>
      </w:r>
      <w:r w:rsidRPr="00360AF2">
        <w:rPr>
          <w:rFonts w:ascii="Times New Roman" w:hAnsi="Times New Roman" w:cs="Times New Roman"/>
          <w:sz w:val="24"/>
          <w:szCs w:val="24"/>
        </w:rPr>
        <w:t xml:space="preserve">ССР и </w:t>
      </w:r>
      <w:r w:rsidR="002C231E">
        <w:rPr>
          <w:rFonts w:ascii="Times New Roman" w:hAnsi="Times New Roman" w:cs="Times New Roman"/>
          <w:sz w:val="24"/>
          <w:szCs w:val="24"/>
        </w:rPr>
        <w:t>АР</w:t>
      </w:r>
      <w:r w:rsidR="00120652">
        <w:rPr>
          <w:rFonts w:ascii="Times New Roman" w:hAnsi="Times New Roman" w:cs="Times New Roman"/>
          <w:sz w:val="24"/>
          <w:szCs w:val="24"/>
        </w:rPr>
        <w:t xml:space="preserve"> переломов</w:t>
      </w:r>
      <w:r w:rsidR="002C231E">
        <w:rPr>
          <w:rFonts w:ascii="Times New Roman" w:hAnsi="Times New Roman" w:cs="Times New Roman"/>
          <w:sz w:val="24"/>
          <w:szCs w:val="24"/>
        </w:rPr>
        <w:t xml:space="preserve"> </w:t>
      </w:r>
      <w:r w:rsidRPr="00360AF2">
        <w:rPr>
          <w:rFonts w:ascii="Times New Roman" w:hAnsi="Times New Roman" w:cs="Times New Roman"/>
          <w:sz w:val="24"/>
          <w:szCs w:val="24"/>
        </w:rPr>
        <w:t>у мужчин и женщин в разных городах РФ.</w:t>
      </w:r>
    </w:p>
    <w:p w:rsidR="002C4CC5" w:rsidRPr="00360AF2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AF2">
        <w:rPr>
          <w:rFonts w:ascii="Times New Roman" w:hAnsi="Times New Roman" w:cs="Times New Roman"/>
          <w:sz w:val="24"/>
          <w:szCs w:val="24"/>
        </w:rPr>
        <w:t>-</w:t>
      </w:r>
      <w:r w:rsidRPr="00360AF2">
        <w:rPr>
          <w:sz w:val="24"/>
          <w:szCs w:val="24"/>
        </w:rPr>
        <w:t xml:space="preserve">  </w:t>
      </w:r>
      <w:r w:rsidRPr="00360AF2">
        <w:rPr>
          <w:rFonts w:ascii="Times New Roman" w:hAnsi="Times New Roman" w:cs="Times New Roman"/>
          <w:sz w:val="24"/>
          <w:szCs w:val="24"/>
        </w:rPr>
        <w:t xml:space="preserve">Впервые в России будет изучена распространенность </w:t>
      </w:r>
      <w:proofErr w:type="spellStart"/>
      <w:r w:rsidRPr="00360AF2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360AF2">
        <w:rPr>
          <w:rFonts w:ascii="Times New Roman" w:hAnsi="Times New Roman" w:cs="Times New Roman"/>
          <w:sz w:val="24"/>
          <w:szCs w:val="24"/>
        </w:rPr>
        <w:t xml:space="preserve"> </w:t>
      </w:r>
      <w:r w:rsidR="00120652">
        <w:rPr>
          <w:rFonts w:ascii="Times New Roman" w:hAnsi="Times New Roman" w:cs="Times New Roman"/>
          <w:sz w:val="24"/>
          <w:szCs w:val="24"/>
        </w:rPr>
        <w:t>остеопороза</w:t>
      </w:r>
      <w:r w:rsidR="00C16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D24">
        <w:rPr>
          <w:rFonts w:ascii="Times New Roman" w:hAnsi="Times New Roman" w:cs="Times New Roman"/>
          <w:sz w:val="24"/>
          <w:szCs w:val="24"/>
        </w:rPr>
        <w:t xml:space="preserve">и </w:t>
      </w:r>
      <w:r w:rsidR="00C16D24" w:rsidRPr="00360AF2">
        <w:rPr>
          <w:rFonts w:ascii="Times New Roman" w:hAnsi="Times New Roman" w:cs="Times New Roman"/>
          <w:sz w:val="24"/>
          <w:szCs w:val="24"/>
        </w:rPr>
        <w:t xml:space="preserve"> </w:t>
      </w:r>
      <w:r w:rsidR="00C16D24" w:rsidRPr="00C16D24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C16D24" w:rsidRPr="00C16D24">
        <w:rPr>
          <w:rFonts w:ascii="Times New Roman" w:hAnsi="Times New Roman" w:cs="Times New Roman"/>
          <w:sz w:val="24"/>
          <w:szCs w:val="24"/>
        </w:rPr>
        <w:t xml:space="preserve"> апробация российской модели </w:t>
      </w:r>
      <w:r w:rsidR="00C16D24" w:rsidRPr="00C16D24">
        <w:rPr>
          <w:rFonts w:ascii="Times New Roman" w:hAnsi="Times New Roman" w:cs="Times New Roman"/>
          <w:sz w:val="24"/>
          <w:szCs w:val="24"/>
          <w:lang w:val="en-US"/>
        </w:rPr>
        <w:t>FRAX</w:t>
      </w:r>
      <w:r w:rsidR="00C16D24" w:rsidRPr="00C16D24">
        <w:rPr>
          <w:rFonts w:ascii="Times New Roman" w:hAnsi="Times New Roman" w:cs="Times New Roman"/>
          <w:sz w:val="24"/>
          <w:szCs w:val="24"/>
        </w:rPr>
        <w:t xml:space="preserve"> с оценкой АР</w:t>
      </w:r>
      <w:r w:rsidRPr="00360AF2">
        <w:rPr>
          <w:rFonts w:ascii="Times New Roman" w:hAnsi="Times New Roman" w:cs="Times New Roman"/>
          <w:sz w:val="24"/>
          <w:szCs w:val="24"/>
        </w:rPr>
        <w:t xml:space="preserve"> </w:t>
      </w:r>
      <w:r w:rsidR="005E793C">
        <w:rPr>
          <w:rFonts w:ascii="Times New Roman" w:hAnsi="Times New Roman" w:cs="Times New Roman"/>
          <w:sz w:val="24"/>
          <w:szCs w:val="24"/>
        </w:rPr>
        <w:t xml:space="preserve">переломов </w:t>
      </w:r>
      <w:r w:rsidRPr="00360AF2">
        <w:rPr>
          <w:rFonts w:ascii="Times New Roman" w:hAnsi="Times New Roman" w:cs="Times New Roman"/>
          <w:sz w:val="24"/>
          <w:szCs w:val="24"/>
        </w:rPr>
        <w:t xml:space="preserve">среди городского населения </w:t>
      </w:r>
      <w:r w:rsidR="00120652">
        <w:rPr>
          <w:rFonts w:ascii="Times New Roman" w:hAnsi="Times New Roman" w:cs="Times New Roman"/>
          <w:sz w:val="24"/>
          <w:szCs w:val="24"/>
        </w:rPr>
        <w:t>разных климатогеографических ареалов РФ.</w:t>
      </w:r>
      <w:r w:rsidRPr="0036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C5" w:rsidRPr="00360AF2" w:rsidRDefault="002C4CC5" w:rsidP="008A399D">
      <w:pPr>
        <w:shd w:val="clear" w:color="auto" w:fill="FFFFFF"/>
        <w:tabs>
          <w:tab w:val="left" w:pos="540"/>
        </w:tabs>
        <w:spacing w:line="360" w:lineRule="auto"/>
        <w:ind w:firstLine="567"/>
        <w:jc w:val="both"/>
        <w:rPr>
          <w:sz w:val="24"/>
          <w:szCs w:val="24"/>
        </w:rPr>
      </w:pPr>
      <w:r w:rsidRPr="00360AF2">
        <w:rPr>
          <w:rFonts w:ascii="Times New Roman" w:hAnsi="Times New Roman" w:cs="Times New Roman"/>
          <w:sz w:val="24"/>
          <w:szCs w:val="24"/>
        </w:rPr>
        <w:t>- Буд</w:t>
      </w:r>
      <w:r w:rsidR="00C16D24">
        <w:rPr>
          <w:rFonts w:ascii="Times New Roman" w:hAnsi="Times New Roman" w:cs="Times New Roman"/>
          <w:sz w:val="24"/>
          <w:szCs w:val="24"/>
        </w:rPr>
        <w:t>ет выявлена связь</w:t>
      </w:r>
      <w:r w:rsidRPr="00360AF2">
        <w:rPr>
          <w:rFonts w:ascii="Times New Roman" w:hAnsi="Times New Roman" w:cs="Times New Roman"/>
          <w:sz w:val="24"/>
          <w:szCs w:val="24"/>
        </w:rPr>
        <w:t xml:space="preserve"> </w:t>
      </w:r>
      <w:r w:rsidR="00EA4205">
        <w:rPr>
          <w:rFonts w:ascii="Times New Roman" w:hAnsi="Times New Roman" w:cs="Times New Roman"/>
          <w:sz w:val="24"/>
          <w:szCs w:val="24"/>
        </w:rPr>
        <w:t>АР</w:t>
      </w:r>
      <w:r w:rsidR="0016171E">
        <w:rPr>
          <w:rFonts w:ascii="Times New Roman" w:hAnsi="Times New Roman" w:cs="Times New Roman"/>
          <w:sz w:val="24"/>
          <w:szCs w:val="24"/>
        </w:rPr>
        <w:t xml:space="preserve"> переломов</w:t>
      </w:r>
      <w:r w:rsidR="00EA4205">
        <w:rPr>
          <w:rFonts w:ascii="Times New Roman" w:hAnsi="Times New Roman" w:cs="Times New Roman"/>
          <w:sz w:val="24"/>
          <w:szCs w:val="24"/>
        </w:rPr>
        <w:t xml:space="preserve"> </w:t>
      </w:r>
      <w:r w:rsidR="0016171E">
        <w:rPr>
          <w:rFonts w:ascii="Times New Roman" w:hAnsi="Times New Roman" w:cs="Times New Roman"/>
          <w:sz w:val="24"/>
          <w:szCs w:val="24"/>
        </w:rPr>
        <w:t>с сопутствующими ССЗ</w:t>
      </w:r>
      <w:r w:rsidRPr="00360AF2">
        <w:rPr>
          <w:rFonts w:ascii="Times New Roman" w:hAnsi="Times New Roman" w:cs="Times New Roman"/>
          <w:sz w:val="24"/>
          <w:szCs w:val="24"/>
        </w:rPr>
        <w:t>.</w:t>
      </w:r>
    </w:p>
    <w:p w:rsidR="002C4CC5" w:rsidRPr="00617E58" w:rsidRDefault="002C4CC5" w:rsidP="005E793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7E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значимость:</w:t>
      </w:r>
    </w:p>
    <w:p w:rsidR="00D36A32" w:rsidRPr="00617E58" w:rsidRDefault="00D36A32" w:rsidP="005E793C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подтверждении</w:t>
      </w:r>
      <w:r w:rsidRPr="00617E58">
        <w:rPr>
          <w:rFonts w:ascii="Times New Roman" w:hAnsi="Times New Roman" w:cs="Times New Roman"/>
          <w:sz w:val="24"/>
          <w:szCs w:val="24"/>
        </w:rPr>
        <w:t xml:space="preserve">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суммарного</w:t>
      </w:r>
      <w:r w:rsidRPr="00617E58">
        <w:rPr>
          <w:rFonts w:ascii="Times New Roman" w:hAnsi="Times New Roman" w:cs="Times New Roman"/>
          <w:sz w:val="24"/>
          <w:szCs w:val="24"/>
        </w:rPr>
        <w:t xml:space="preserve"> ССР (</w:t>
      </w:r>
      <w:r w:rsidRPr="00617E58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Pr="00617E58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АР</w:t>
      </w:r>
      <w:r w:rsidRPr="00617E58">
        <w:rPr>
          <w:rFonts w:ascii="Times New Roman" w:hAnsi="Times New Roman" w:cs="Times New Roman"/>
          <w:sz w:val="24"/>
          <w:szCs w:val="24"/>
        </w:rPr>
        <w:t xml:space="preserve"> переломов (FRAX), будут предложены алгоритмы комплексн</w:t>
      </w:r>
      <w:r>
        <w:rPr>
          <w:rFonts w:ascii="Times New Roman" w:hAnsi="Times New Roman" w:cs="Times New Roman"/>
          <w:sz w:val="24"/>
          <w:szCs w:val="24"/>
        </w:rPr>
        <w:t>ого подхода к ранней диагностике</w:t>
      </w:r>
      <w:r w:rsidRPr="00617E58">
        <w:rPr>
          <w:rFonts w:ascii="Times New Roman" w:hAnsi="Times New Roman" w:cs="Times New Roman"/>
          <w:sz w:val="24"/>
          <w:szCs w:val="24"/>
        </w:rPr>
        <w:t xml:space="preserve"> на этапе формирования риск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7E58">
        <w:rPr>
          <w:rFonts w:ascii="Times New Roman" w:hAnsi="Times New Roman" w:cs="Times New Roman"/>
          <w:sz w:val="24"/>
          <w:szCs w:val="24"/>
        </w:rPr>
        <w:t xml:space="preserve"> и своевременной профилактики </w:t>
      </w:r>
      <w:proofErr w:type="spellStart"/>
      <w:r w:rsidRPr="00617E58">
        <w:rPr>
          <w:rFonts w:ascii="Times New Roman" w:hAnsi="Times New Roman" w:cs="Times New Roman"/>
          <w:sz w:val="24"/>
          <w:szCs w:val="24"/>
        </w:rPr>
        <w:t>ССЗ</w:t>
      </w:r>
      <w:proofErr w:type="spellEnd"/>
      <w:r w:rsidRPr="00617E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остеопороза.</w:t>
      </w:r>
      <w:r w:rsidRPr="00617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C5" w:rsidRPr="00617E58" w:rsidRDefault="002C4CC5" w:rsidP="005E793C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E58">
        <w:rPr>
          <w:rFonts w:ascii="Times New Roman" w:hAnsi="Times New Roman" w:cs="Times New Roman"/>
          <w:sz w:val="24"/>
          <w:szCs w:val="24"/>
        </w:rPr>
        <w:t>На основании полученных реальных</w:t>
      </w:r>
      <w:r w:rsidR="00D36A32">
        <w:rPr>
          <w:rFonts w:ascii="Times New Roman" w:hAnsi="Times New Roman" w:cs="Times New Roman"/>
          <w:sz w:val="24"/>
          <w:szCs w:val="24"/>
        </w:rPr>
        <w:t xml:space="preserve"> </w:t>
      </w:r>
      <w:r w:rsidRPr="00617E58">
        <w:rPr>
          <w:rFonts w:ascii="Times New Roman" w:hAnsi="Times New Roman" w:cs="Times New Roman"/>
          <w:sz w:val="24"/>
          <w:szCs w:val="24"/>
        </w:rPr>
        <w:t xml:space="preserve">эпидемиологических данных о распространенности </w:t>
      </w:r>
      <w:proofErr w:type="spellStart"/>
      <w:r w:rsidRPr="00617E58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617E58">
        <w:rPr>
          <w:rFonts w:ascii="Times New Roman" w:hAnsi="Times New Roman" w:cs="Times New Roman"/>
          <w:sz w:val="24"/>
          <w:szCs w:val="24"/>
        </w:rPr>
        <w:t xml:space="preserve"> остеопороза и переломов, </w:t>
      </w:r>
      <w:r w:rsidR="00D36A32">
        <w:rPr>
          <w:rFonts w:ascii="Times New Roman" w:hAnsi="Times New Roman" w:cs="Times New Roman"/>
          <w:sz w:val="24"/>
          <w:szCs w:val="24"/>
        </w:rPr>
        <w:t>АР</w:t>
      </w:r>
      <w:r w:rsidRPr="00617E58">
        <w:rPr>
          <w:rFonts w:ascii="Times New Roman" w:hAnsi="Times New Roman" w:cs="Times New Roman"/>
          <w:sz w:val="24"/>
          <w:szCs w:val="24"/>
        </w:rPr>
        <w:t xml:space="preserve"> переломов, а также доли лиц с высоким риском переломов в разных регионах РФ, можно будет разрабатывать меры по управлению риском переломов, учитывая региональные особенности</w:t>
      </w:r>
      <w:r w:rsidR="00D36A32">
        <w:rPr>
          <w:rFonts w:ascii="Times New Roman" w:hAnsi="Times New Roman" w:cs="Times New Roman"/>
          <w:sz w:val="24"/>
          <w:szCs w:val="24"/>
        </w:rPr>
        <w:t>, и</w:t>
      </w:r>
      <w:r w:rsidR="00D36A32" w:rsidRPr="00D36A32">
        <w:rPr>
          <w:rFonts w:ascii="Times New Roman" w:hAnsi="Times New Roman" w:cs="Times New Roman"/>
          <w:sz w:val="24"/>
          <w:szCs w:val="24"/>
        </w:rPr>
        <w:t xml:space="preserve"> </w:t>
      </w:r>
      <w:r w:rsidR="00D36A32" w:rsidRPr="00617E58">
        <w:rPr>
          <w:rFonts w:ascii="Times New Roman" w:hAnsi="Times New Roman" w:cs="Times New Roman"/>
          <w:sz w:val="24"/>
          <w:szCs w:val="24"/>
        </w:rPr>
        <w:t>рационально планировать диагностические и лечебно-профилактические мероприятия</w:t>
      </w:r>
      <w:r w:rsidR="00D36A32">
        <w:rPr>
          <w:rFonts w:ascii="Times New Roman" w:hAnsi="Times New Roman" w:cs="Times New Roman"/>
          <w:sz w:val="24"/>
          <w:szCs w:val="24"/>
        </w:rPr>
        <w:t>.</w:t>
      </w:r>
      <w:r w:rsidRPr="00617E5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4CC5" w:rsidRPr="00871ED6" w:rsidRDefault="002C4CC5" w:rsidP="002330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Индивидуальный план работы</w:t>
      </w:r>
    </w:p>
    <w:p w:rsidR="002C4CC5" w:rsidRPr="00871ED6" w:rsidRDefault="002C4CC5" w:rsidP="00233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ED6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F6460D">
        <w:rPr>
          <w:rFonts w:ascii="Times New Roman" w:hAnsi="Times New Roman" w:cs="Times New Roman"/>
          <w:sz w:val="24"/>
          <w:szCs w:val="24"/>
        </w:rPr>
        <w:t>20</w:t>
      </w:r>
      <w:r w:rsidRPr="00871ED6">
        <w:rPr>
          <w:rFonts w:ascii="Times New Roman" w:hAnsi="Times New Roman" w:cs="Times New Roman"/>
          <w:sz w:val="24"/>
          <w:szCs w:val="24"/>
        </w:rPr>
        <w:t>-20</w:t>
      </w:r>
      <w:r w:rsidR="00F6460D">
        <w:rPr>
          <w:rFonts w:ascii="Times New Roman" w:hAnsi="Times New Roman" w:cs="Times New Roman"/>
          <w:sz w:val="24"/>
          <w:szCs w:val="24"/>
        </w:rPr>
        <w:t>23</w:t>
      </w:r>
      <w:r w:rsidRPr="00871ED6">
        <w:rPr>
          <w:rFonts w:ascii="Times New Roman" w:hAnsi="Times New Roman" w:cs="Times New Roman"/>
          <w:sz w:val="24"/>
          <w:szCs w:val="24"/>
        </w:rPr>
        <w:t xml:space="preserve"> г. – изучение данных литературы по проблеме, систематизация материала, </w:t>
      </w:r>
      <w:r w:rsidR="0023407B" w:rsidRPr="00871ED6">
        <w:rPr>
          <w:rFonts w:ascii="Times New Roman" w:hAnsi="Times New Roman" w:cs="Times New Roman"/>
          <w:sz w:val="24"/>
          <w:szCs w:val="24"/>
        </w:rPr>
        <w:t xml:space="preserve">утверждение темы, </w:t>
      </w:r>
      <w:r w:rsidRPr="00871ED6">
        <w:rPr>
          <w:rFonts w:ascii="Times New Roman" w:hAnsi="Times New Roman" w:cs="Times New Roman"/>
          <w:sz w:val="24"/>
          <w:szCs w:val="24"/>
        </w:rPr>
        <w:t xml:space="preserve">создание отдельной электронной базы данных согласно цели и задачам нашего </w:t>
      </w:r>
      <w:proofErr w:type="gramStart"/>
      <w:r w:rsidRPr="00871ED6">
        <w:rPr>
          <w:rFonts w:ascii="Times New Roman" w:hAnsi="Times New Roman" w:cs="Times New Roman"/>
          <w:sz w:val="24"/>
          <w:szCs w:val="24"/>
        </w:rPr>
        <w:t>исследования,  подготовка</w:t>
      </w:r>
      <w:proofErr w:type="gramEnd"/>
      <w:r w:rsidRPr="00871ED6">
        <w:rPr>
          <w:rFonts w:ascii="Times New Roman" w:hAnsi="Times New Roman" w:cs="Times New Roman"/>
          <w:sz w:val="24"/>
          <w:szCs w:val="24"/>
        </w:rPr>
        <w:t xml:space="preserve"> аналитического обзора литературы.</w:t>
      </w:r>
    </w:p>
    <w:p w:rsidR="002C4CC5" w:rsidRPr="00871ED6" w:rsidRDefault="002C4CC5" w:rsidP="008A3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ED6">
        <w:rPr>
          <w:rFonts w:ascii="Times New Roman" w:hAnsi="Times New Roman" w:cs="Times New Roman"/>
          <w:sz w:val="24"/>
          <w:szCs w:val="24"/>
        </w:rPr>
        <w:t>20</w:t>
      </w:r>
      <w:r w:rsidR="00F6460D">
        <w:rPr>
          <w:rFonts w:ascii="Times New Roman" w:hAnsi="Times New Roman" w:cs="Times New Roman"/>
          <w:sz w:val="24"/>
          <w:szCs w:val="24"/>
        </w:rPr>
        <w:t>21</w:t>
      </w:r>
      <w:r w:rsidRPr="00871ED6">
        <w:rPr>
          <w:rFonts w:ascii="Times New Roman" w:hAnsi="Times New Roman" w:cs="Times New Roman"/>
          <w:sz w:val="24"/>
          <w:szCs w:val="24"/>
        </w:rPr>
        <w:t xml:space="preserve"> г. – обработка результатов, научные публикации по теме диссертации, сдача экзаменов в </w:t>
      </w:r>
      <w:proofErr w:type="gramStart"/>
      <w:r w:rsidRPr="00871ED6">
        <w:rPr>
          <w:rFonts w:ascii="Times New Roman" w:hAnsi="Times New Roman" w:cs="Times New Roman"/>
          <w:sz w:val="24"/>
          <w:szCs w:val="24"/>
        </w:rPr>
        <w:t>объеме  кандидатского</w:t>
      </w:r>
      <w:proofErr w:type="gramEnd"/>
      <w:r w:rsidRPr="00871ED6">
        <w:rPr>
          <w:rFonts w:ascii="Times New Roman" w:hAnsi="Times New Roman" w:cs="Times New Roman"/>
          <w:sz w:val="24"/>
          <w:szCs w:val="24"/>
        </w:rPr>
        <w:t xml:space="preserve"> минимума.</w:t>
      </w:r>
    </w:p>
    <w:p w:rsidR="002C4CC5" w:rsidRPr="00094EE4" w:rsidRDefault="002C4CC5" w:rsidP="008A39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ED6">
        <w:rPr>
          <w:rFonts w:ascii="Times New Roman" w:hAnsi="Times New Roman" w:cs="Times New Roman"/>
          <w:sz w:val="24"/>
          <w:szCs w:val="24"/>
        </w:rPr>
        <w:t>20</w:t>
      </w:r>
      <w:r w:rsidR="00F6460D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D6">
        <w:rPr>
          <w:rFonts w:ascii="Times New Roman" w:hAnsi="Times New Roman" w:cs="Times New Roman"/>
          <w:sz w:val="24"/>
          <w:szCs w:val="24"/>
        </w:rPr>
        <w:t>г. – оформление</w:t>
      </w:r>
      <w:r>
        <w:rPr>
          <w:rFonts w:ascii="Times New Roman" w:hAnsi="Times New Roman" w:cs="Times New Roman"/>
          <w:sz w:val="24"/>
          <w:szCs w:val="24"/>
        </w:rPr>
        <w:t>, апробация</w:t>
      </w:r>
      <w:r w:rsidRPr="00871ED6">
        <w:rPr>
          <w:rFonts w:ascii="Times New Roman" w:hAnsi="Times New Roman" w:cs="Times New Roman"/>
          <w:sz w:val="24"/>
          <w:szCs w:val="24"/>
        </w:rPr>
        <w:t xml:space="preserve"> и представление к защите диссертации.</w:t>
      </w:r>
    </w:p>
    <w:p w:rsidR="00DE6B94" w:rsidRDefault="00DE6B94" w:rsidP="005E793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FAF" w:rsidRPr="00F6460D" w:rsidRDefault="00693FAF" w:rsidP="008A399D">
      <w:pPr>
        <w:spacing w:line="360" w:lineRule="auto"/>
        <w:jc w:val="both"/>
      </w:pPr>
    </w:p>
    <w:sectPr w:rsidR="00693FAF" w:rsidRPr="00F6460D" w:rsidSect="001C413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4F" w:rsidRDefault="00C47B4F">
      <w:r>
        <w:separator/>
      </w:r>
    </w:p>
  </w:endnote>
  <w:endnote w:type="continuationSeparator" w:id="0">
    <w:p w:rsidR="00C47B4F" w:rsidRDefault="00C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2B" w:rsidRDefault="009A0EE2" w:rsidP="00EE55F2">
    <w:pPr>
      <w:pStyle w:val="a3"/>
      <w:framePr w:wrap="auto" w:vAnchor="text" w:hAnchor="margin" w:xAlign="right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E64C2B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B36D25">
      <w:rPr>
        <w:rStyle w:val="a5"/>
        <w:rFonts w:cs="Calibri"/>
        <w:noProof/>
      </w:rPr>
      <w:t>6</w:t>
    </w:r>
    <w:r>
      <w:rPr>
        <w:rStyle w:val="a5"/>
        <w:rFonts w:cs="Calibri"/>
      </w:rPr>
      <w:fldChar w:fldCharType="end"/>
    </w:r>
  </w:p>
  <w:p w:rsidR="00E64C2B" w:rsidRDefault="00E64C2B" w:rsidP="00B35C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4F" w:rsidRDefault="00C47B4F">
      <w:r>
        <w:separator/>
      </w:r>
    </w:p>
  </w:footnote>
  <w:footnote w:type="continuationSeparator" w:id="0">
    <w:p w:rsidR="00C47B4F" w:rsidRDefault="00C4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4805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352A9"/>
    <w:multiLevelType w:val="hybridMultilevel"/>
    <w:tmpl w:val="C00AD8A2"/>
    <w:lvl w:ilvl="0" w:tplc="814CD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AA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65C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21E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07F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E02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ED0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A64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C11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A120F4"/>
    <w:multiLevelType w:val="hybridMultilevel"/>
    <w:tmpl w:val="92288C3C"/>
    <w:lvl w:ilvl="0" w:tplc="91607EB6">
      <w:start w:val="10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4FC049CE"/>
    <w:multiLevelType w:val="hybridMultilevel"/>
    <w:tmpl w:val="E06AEC94"/>
    <w:lvl w:ilvl="0" w:tplc="83E2100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93C2252"/>
    <w:multiLevelType w:val="hybridMultilevel"/>
    <w:tmpl w:val="3958689C"/>
    <w:lvl w:ilvl="0" w:tplc="D480CC32">
      <w:start w:val="1"/>
      <w:numFmt w:val="decimal"/>
      <w:lvlText w:val="%1)"/>
      <w:lvlJc w:val="left"/>
      <w:pPr>
        <w:ind w:left="8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5" w15:restartNumberingAfterBreak="0">
    <w:nsid w:val="62883FB7"/>
    <w:multiLevelType w:val="singleLevel"/>
    <w:tmpl w:val="25FCBD7E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71"/>
    <w:rsid w:val="00000654"/>
    <w:rsid w:val="00015AAB"/>
    <w:rsid w:val="00021C28"/>
    <w:rsid w:val="00025A30"/>
    <w:rsid w:val="0004278D"/>
    <w:rsid w:val="00055E14"/>
    <w:rsid w:val="000578AA"/>
    <w:rsid w:val="000606A5"/>
    <w:rsid w:val="00061803"/>
    <w:rsid w:val="00062108"/>
    <w:rsid w:val="00062339"/>
    <w:rsid w:val="000640E5"/>
    <w:rsid w:val="00080F71"/>
    <w:rsid w:val="00094EE4"/>
    <w:rsid w:val="000A0BC5"/>
    <w:rsid w:val="000A4130"/>
    <w:rsid w:val="000A733C"/>
    <w:rsid w:val="000A73CC"/>
    <w:rsid w:val="000B5B3E"/>
    <w:rsid w:val="000B6409"/>
    <w:rsid w:val="000C3566"/>
    <w:rsid w:val="000E45D6"/>
    <w:rsid w:val="000F4822"/>
    <w:rsid w:val="000F7B70"/>
    <w:rsid w:val="001053ED"/>
    <w:rsid w:val="001073D1"/>
    <w:rsid w:val="0011132F"/>
    <w:rsid w:val="001129D0"/>
    <w:rsid w:val="00120652"/>
    <w:rsid w:val="00124783"/>
    <w:rsid w:val="0014726E"/>
    <w:rsid w:val="001569CA"/>
    <w:rsid w:val="0015746B"/>
    <w:rsid w:val="0016171E"/>
    <w:rsid w:val="00170751"/>
    <w:rsid w:val="00171BCC"/>
    <w:rsid w:val="00171F74"/>
    <w:rsid w:val="00172AE3"/>
    <w:rsid w:val="0017487F"/>
    <w:rsid w:val="00175242"/>
    <w:rsid w:val="001901AD"/>
    <w:rsid w:val="001B08F1"/>
    <w:rsid w:val="001B1551"/>
    <w:rsid w:val="001B60F8"/>
    <w:rsid w:val="001B6F68"/>
    <w:rsid w:val="001C3FA7"/>
    <w:rsid w:val="001C4134"/>
    <w:rsid w:val="001D1195"/>
    <w:rsid w:val="001D6C05"/>
    <w:rsid w:val="001E4949"/>
    <w:rsid w:val="001E5C7D"/>
    <w:rsid w:val="001E6246"/>
    <w:rsid w:val="001E642C"/>
    <w:rsid w:val="001E75BD"/>
    <w:rsid w:val="001F01C5"/>
    <w:rsid w:val="0021336C"/>
    <w:rsid w:val="00215725"/>
    <w:rsid w:val="00216CB3"/>
    <w:rsid w:val="002179F0"/>
    <w:rsid w:val="002207F0"/>
    <w:rsid w:val="00220AB0"/>
    <w:rsid w:val="00222AB8"/>
    <w:rsid w:val="00226B82"/>
    <w:rsid w:val="00226B95"/>
    <w:rsid w:val="00227C69"/>
    <w:rsid w:val="002330C4"/>
    <w:rsid w:val="0023407B"/>
    <w:rsid w:val="00234659"/>
    <w:rsid w:val="0023521F"/>
    <w:rsid w:val="00235570"/>
    <w:rsid w:val="00247ADA"/>
    <w:rsid w:val="00254326"/>
    <w:rsid w:val="00257838"/>
    <w:rsid w:val="00265E3C"/>
    <w:rsid w:val="0028058C"/>
    <w:rsid w:val="00282D29"/>
    <w:rsid w:val="002A1607"/>
    <w:rsid w:val="002B0FB2"/>
    <w:rsid w:val="002B3D1B"/>
    <w:rsid w:val="002B7F0F"/>
    <w:rsid w:val="002C213B"/>
    <w:rsid w:val="002C231E"/>
    <w:rsid w:val="002C4CC5"/>
    <w:rsid w:val="002C5223"/>
    <w:rsid w:val="002C6978"/>
    <w:rsid w:val="002C79A3"/>
    <w:rsid w:val="002E77DA"/>
    <w:rsid w:val="002F15DD"/>
    <w:rsid w:val="002F20C0"/>
    <w:rsid w:val="00301121"/>
    <w:rsid w:val="00302E5E"/>
    <w:rsid w:val="003104A1"/>
    <w:rsid w:val="00333F5B"/>
    <w:rsid w:val="00340151"/>
    <w:rsid w:val="003430B5"/>
    <w:rsid w:val="003448A9"/>
    <w:rsid w:val="00346964"/>
    <w:rsid w:val="00351B03"/>
    <w:rsid w:val="00360B9A"/>
    <w:rsid w:val="00365B6B"/>
    <w:rsid w:val="00365DDA"/>
    <w:rsid w:val="0037633C"/>
    <w:rsid w:val="003832AE"/>
    <w:rsid w:val="003850D9"/>
    <w:rsid w:val="00394667"/>
    <w:rsid w:val="003A3861"/>
    <w:rsid w:val="003A4171"/>
    <w:rsid w:val="003B0680"/>
    <w:rsid w:val="003B2309"/>
    <w:rsid w:val="003B44A3"/>
    <w:rsid w:val="003D2368"/>
    <w:rsid w:val="003E2D98"/>
    <w:rsid w:val="003E2F9E"/>
    <w:rsid w:val="003F47D3"/>
    <w:rsid w:val="003F7D53"/>
    <w:rsid w:val="00412FEE"/>
    <w:rsid w:val="00413F06"/>
    <w:rsid w:val="00415FB9"/>
    <w:rsid w:val="00420034"/>
    <w:rsid w:val="00425B74"/>
    <w:rsid w:val="00435F8B"/>
    <w:rsid w:val="004365A9"/>
    <w:rsid w:val="00441942"/>
    <w:rsid w:val="00462BBF"/>
    <w:rsid w:val="00462F3E"/>
    <w:rsid w:val="00482431"/>
    <w:rsid w:val="004918BF"/>
    <w:rsid w:val="0049511F"/>
    <w:rsid w:val="00495F74"/>
    <w:rsid w:val="004978B0"/>
    <w:rsid w:val="004A2189"/>
    <w:rsid w:val="004B2398"/>
    <w:rsid w:val="004B3472"/>
    <w:rsid w:val="004D1E88"/>
    <w:rsid w:val="004E2565"/>
    <w:rsid w:val="004E2CCA"/>
    <w:rsid w:val="004E36DF"/>
    <w:rsid w:val="004F6A37"/>
    <w:rsid w:val="004F74DE"/>
    <w:rsid w:val="004F776E"/>
    <w:rsid w:val="00507074"/>
    <w:rsid w:val="00507E01"/>
    <w:rsid w:val="0052105D"/>
    <w:rsid w:val="00521A48"/>
    <w:rsid w:val="005412C4"/>
    <w:rsid w:val="0056175C"/>
    <w:rsid w:val="0056278A"/>
    <w:rsid w:val="005726AA"/>
    <w:rsid w:val="005761F0"/>
    <w:rsid w:val="00584FA0"/>
    <w:rsid w:val="005859A7"/>
    <w:rsid w:val="005934B2"/>
    <w:rsid w:val="00594978"/>
    <w:rsid w:val="00595F81"/>
    <w:rsid w:val="005967ED"/>
    <w:rsid w:val="005B3830"/>
    <w:rsid w:val="005C2741"/>
    <w:rsid w:val="005C7528"/>
    <w:rsid w:val="005D61F3"/>
    <w:rsid w:val="005D6F76"/>
    <w:rsid w:val="005E793C"/>
    <w:rsid w:val="005F6ACB"/>
    <w:rsid w:val="0060477E"/>
    <w:rsid w:val="006102BD"/>
    <w:rsid w:val="00610FFE"/>
    <w:rsid w:val="00612B38"/>
    <w:rsid w:val="00617E58"/>
    <w:rsid w:val="00621723"/>
    <w:rsid w:val="00624CA4"/>
    <w:rsid w:val="006346BA"/>
    <w:rsid w:val="00634901"/>
    <w:rsid w:val="00637A4B"/>
    <w:rsid w:val="00643EB2"/>
    <w:rsid w:val="00644C96"/>
    <w:rsid w:val="00646EDB"/>
    <w:rsid w:val="0065271A"/>
    <w:rsid w:val="006548CF"/>
    <w:rsid w:val="00656725"/>
    <w:rsid w:val="006572B8"/>
    <w:rsid w:val="006576FC"/>
    <w:rsid w:val="006616AF"/>
    <w:rsid w:val="00670727"/>
    <w:rsid w:val="00675ED0"/>
    <w:rsid w:val="006854C9"/>
    <w:rsid w:val="00691CBD"/>
    <w:rsid w:val="00693FAF"/>
    <w:rsid w:val="006A1B93"/>
    <w:rsid w:val="006A1F38"/>
    <w:rsid w:val="006A2840"/>
    <w:rsid w:val="006A46DB"/>
    <w:rsid w:val="006A547C"/>
    <w:rsid w:val="006C0F7F"/>
    <w:rsid w:val="006C209F"/>
    <w:rsid w:val="006C2743"/>
    <w:rsid w:val="006C395E"/>
    <w:rsid w:val="006C442A"/>
    <w:rsid w:val="006D3DC8"/>
    <w:rsid w:val="006D4586"/>
    <w:rsid w:val="006D7146"/>
    <w:rsid w:val="006E7581"/>
    <w:rsid w:val="006F6184"/>
    <w:rsid w:val="0070082C"/>
    <w:rsid w:val="00701946"/>
    <w:rsid w:val="007021B6"/>
    <w:rsid w:val="00702754"/>
    <w:rsid w:val="007152A7"/>
    <w:rsid w:val="00736366"/>
    <w:rsid w:val="00746280"/>
    <w:rsid w:val="00752AD5"/>
    <w:rsid w:val="0076640B"/>
    <w:rsid w:val="00776C05"/>
    <w:rsid w:val="0077766B"/>
    <w:rsid w:val="00777A48"/>
    <w:rsid w:val="0078500B"/>
    <w:rsid w:val="007904CF"/>
    <w:rsid w:val="0079665E"/>
    <w:rsid w:val="007B005B"/>
    <w:rsid w:val="007B0DFD"/>
    <w:rsid w:val="007C0E1A"/>
    <w:rsid w:val="007C1CCD"/>
    <w:rsid w:val="007E08BE"/>
    <w:rsid w:val="007E1519"/>
    <w:rsid w:val="007E57FD"/>
    <w:rsid w:val="007F1BCF"/>
    <w:rsid w:val="007F60ED"/>
    <w:rsid w:val="007F789D"/>
    <w:rsid w:val="008005CC"/>
    <w:rsid w:val="00805C84"/>
    <w:rsid w:val="008140BD"/>
    <w:rsid w:val="0081541E"/>
    <w:rsid w:val="008202E9"/>
    <w:rsid w:val="008206F1"/>
    <w:rsid w:val="00833B23"/>
    <w:rsid w:val="0083528B"/>
    <w:rsid w:val="0083551B"/>
    <w:rsid w:val="00851E55"/>
    <w:rsid w:val="00853866"/>
    <w:rsid w:val="008541EB"/>
    <w:rsid w:val="00863B4F"/>
    <w:rsid w:val="00874608"/>
    <w:rsid w:val="008801A4"/>
    <w:rsid w:val="0088079C"/>
    <w:rsid w:val="0088275E"/>
    <w:rsid w:val="008909FE"/>
    <w:rsid w:val="0089356E"/>
    <w:rsid w:val="00894286"/>
    <w:rsid w:val="00895D18"/>
    <w:rsid w:val="008A38D1"/>
    <w:rsid w:val="008A399D"/>
    <w:rsid w:val="008B141B"/>
    <w:rsid w:val="008B30C5"/>
    <w:rsid w:val="008B7B16"/>
    <w:rsid w:val="008B7FC4"/>
    <w:rsid w:val="008C0AF0"/>
    <w:rsid w:val="008F3864"/>
    <w:rsid w:val="008F5FC2"/>
    <w:rsid w:val="008F6BD1"/>
    <w:rsid w:val="00905135"/>
    <w:rsid w:val="00905C27"/>
    <w:rsid w:val="00911087"/>
    <w:rsid w:val="00913804"/>
    <w:rsid w:val="00925281"/>
    <w:rsid w:val="00926155"/>
    <w:rsid w:val="00927436"/>
    <w:rsid w:val="00930CC8"/>
    <w:rsid w:val="00946EB1"/>
    <w:rsid w:val="009533C5"/>
    <w:rsid w:val="00957C77"/>
    <w:rsid w:val="00961F1A"/>
    <w:rsid w:val="00974409"/>
    <w:rsid w:val="00991CFC"/>
    <w:rsid w:val="00994F5C"/>
    <w:rsid w:val="009979FE"/>
    <w:rsid w:val="009A0EE2"/>
    <w:rsid w:val="009A6659"/>
    <w:rsid w:val="009B65DF"/>
    <w:rsid w:val="009C3098"/>
    <w:rsid w:val="009D321B"/>
    <w:rsid w:val="009E0458"/>
    <w:rsid w:val="009E3618"/>
    <w:rsid w:val="009F44EC"/>
    <w:rsid w:val="00A01BFB"/>
    <w:rsid w:val="00A0464F"/>
    <w:rsid w:val="00A054EB"/>
    <w:rsid w:val="00A119A6"/>
    <w:rsid w:val="00A15253"/>
    <w:rsid w:val="00A2014E"/>
    <w:rsid w:val="00A32C97"/>
    <w:rsid w:val="00A32E8A"/>
    <w:rsid w:val="00A35833"/>
    <w:rsid w:val="00A37791"/>
    <w:rsid w:val="00A41B40"/>
    <w:rsid w:val="00A53332"/>
    <w:rsid w:val="00A61AA1"/>
    <w:rsid w:val="00A62702"/>
    <w:rsid w:val="00A6552C"/>
    <w:rsid w:val="00A82F56"/>
    <w:rsid w:val="00A83CB6"/>
    <w:rsid w:val="00A85070"/>
    <w:rsid w:val="00A92B14"/>
    <w:rsid w:val="00A93977"/>
    <w:rsid w:val="00AA6529"/>
    <w:rsid w:val="00AA7BD0"/>
    <w:rsid w:val="00AB0481"/>
    <w:rsid w:val="00AB2EA5"/>
    <w:rsid w:val="00AB6EE3"/>
    <w:rsid w:val="00AC5E3C"/>
    <w:rsid w:val="00AD03AE"/>
    <w:rsid w:val="00AD52DE"/>
    <w:rsid w:val="00AD6C48"/>
    <w:rsid w:val="00AE1A20"/>
    <w:rsid w:val="00AE595B"/>
    <w:rsid w:val="00AE5E7F"/>
    <w:rsid w:val="00AF358E"/>
    <w:rsid w:val="00AF4BDF"/>
    <w:rsid w:val="00AF60A4"/>
    <w:rsid w:val="00B113E7"/>
    <w:rsid w:val="00B172A0"/>
    <w:rsid w:val="00B23761"/>
    <w:rsid w:val="00B24891"/>
    <w:rsid w:val="00B25065"/>
    <w:rsid w:val="00B35288"/>
    <w:rsid w:val="00B35C74"/>
    <w:rsid w:val="00B36597"/>
    <w:rsid w:val="00B36CCD"/>
    <w:rsid w:val="00B36D25"/>
    <w:rsid w:val="00B37C03"/>
    <w:rsid w:val="00B53327"/>
    <w:rsid w:val="00B665A3"/>
    <w:rsid w:val="00B6785D"/>
    <w:rsid w:val="00B7537F"/>
    <w:rsid w:val="00B90310"/>
    <w:rsid w:val="00BA6C3C"/>
    <w:rsid w:val="00BB3482"/>
    <w:rsid w:val="00BC3BC1"/>
    <w:rsid w:val="00BC41F5"/>
    <w:rsid w:val="00BC57C1"/>
    <w:rsid w:val="00BC7C83"/>
    <w:rsid w:val="00BC7E12"/>
    <w:rsid w:val="00BD4CDA"/>
    <w:rsid w:val="00BD69B4"/>
    <w:rsid w:val="00BE136E"/>
    <w:rsid w:val="00BE6CF0"/>
    <w:rsid w:val="00BE6DF7"/>
    <w:rsid w:val="00BF72E2"/>
    <w:rsid w:val="00C000D0"/>
    <w:rsid w:val="00C02D16"/>
    <w:rsid w:val="00C05DCC"/>
    <w:rsid w:val="00C078EF"/>
    <w:rsid w:val="00C1308F"/>
    <w:rsid w:val="00C16766"/>
    <w:rsid w:val="00C16D24"/>
    <w:rsid w:val="00C27309"/>
    <w:rsid w:val="00C27624"/>
    <w:rsid w:val="00C30C1D"/>
    <w:rsid w:val="00C42006"/>
    <w:rsid w:val="00C47B4F"/>
    <w:rsid w:val="00C53328"/>
    <w:rsid w:val="00C54402"/>
    <w:rsid w:val="00C5706D"/>
    <w:rsid w:val="00C72346"/>
    <w:rsid w:val="00C74C48"/>
    <w:rsid w:val="00C74C59"/>
    <w:rsid w:val="00C8039D"/>
    <w:rsid w:val="00C85C6C"/>
    <w:rsid w:val="00C86B4E"/>
    <w:rsid w:val="00CA4B51"/>
    <w:rsid w:val="00CB187C"/>
    <w:rsid w:val="00CB1BE4"/>
    <w:rsid w:val="00CB285F"/>
    <w:rsid w:val="00CB61DD"/>
    <w:rsid w:val="00CB7866"/>
    <w:rsid w:val="00CD26C5"/>
    <w:rsid w:val="00CD3567"/>
    <w:rsid w:val="00CD6AF9"/>
    <w:rsid w:val="00D06E28"/>
    <w:rsid w:val="00D103FF"/>
    <w:rsid w:val="00D115D2"/>
    <w:rsid w:val="00D12536"/>
    <w:rsid w:val="00D127FE"/>
    <w:rsid w:val="00D21C84"/>
    <w:rsid w:val="00D32E21"/>
    <w:rsid w:val="00D36A32"/>
    <w:rsid w:val="00D45C83"/>
    <w:rsid w:val="00D531EC"/>
    <w:rsid w:val="00D565A1"/>
    <w:rsid w:val="00D754F2"/>
    <w:rsid w:val="00D76E70"/>
    <w:rsid w:val="00D77807"/>
    <w:rsid w:val="00D77FBB"/>
    <w:rsid w:val="00D8016B"/>
    <w:rsid w:val="00D854B0"/>
    <w:rsid w:val="00D85679"/>
    <w:rsid w:val="00D97027"/>
    <w:rsid w:val="00DA08C2"/>
    <w:rsid w:val="00DB5DF9"/>
    <w:rsid w:val="00DB79A6"/>
    <w:rsid w:val="00DC1FD8"/>
    <w:rsid w:val="00DC4203"/>
    <w:rsid w:val="00DC6762"/>
    <w:rsid w:val="00DC7838"/>
    <w:rsid w:val="00DD3890"/>
    <w:rsid w:val="00DE6B94"/>
    <w:rsid w:val="00DF14AF"/>
    <w:rsid w:val="00DF166C"/>
    <w:rsid w:val="00DF75A2"/>
    <w:rsid w:val="00E06B66"/>
    <w:rsid w:val="00E13124"/>
    <w:rsid w:val="00E171F3"/>
    <w:rsid w:val="00E21940"/>
    <w:rsid w:val="00E2202B"/>
    <w:rsid w:val="00E336DD"/>
    <w:rsid w:val="00E3722E"/>
    <w:rsid w:val="00E43F23"/>
    <w:rsid w:val="00E449A8"/>
    <w:rsid w:val="00E5010F"/>
    <w:rsid w:val="00E51382"/>
    <w:rsid w:val="00E53316"/>
    <w:rsid w:val="00E53372"/>
    <w:rsid w:val="00E577D3"/>
    <w:rsid w:val="00E60D87"/>
    <w:rsid w:val="00E64C2B"/>
    <w:rsid w:val="00E75BE0"/>
    <w:rsid w:val="00E81646"/>
    <w:rsid w:val="00E8372B"/>
    <w:rsid w:val="00E86C5A"/>
    <w:rsid w:val="00EA0EB9"/>
    <w:rsid w:val="00EA4205"/>
    <w:rsid w:val="00EA4B9F"/>
    <w:rsid w:val="00EA7EEB"/>
    <w:rsid w:val="00EB3B3F"/>
    <w:rsid w:val="00EB7837"/>
    <w:rsid w:val="00EC5AC7"/>
    <w:rsid w:val="00ED5453"/>
    <w:rsid w:val="00EE0059"/>
    <w:rsid w:val="00EE55F2"/>
    <w:rsid w:val="00F00593"/>
    <w:rsid w:val="00F10C86"/>
    <w:rsid w:val="00F23E9C"/>
    <w:rsid w:val="00F34E23"/>
    <w:rsid w:val="00F533CA"/>
    <w:rsid w:val="00F60175"/>
    <w:rsid w:val="00F6460D"/>
    <w:rsid w:val="00F67669"/>
    <w:rsid w:val="00F72462"/>
    <w:rsid w:val="00F77CA0"/>
    <w:rsid w:val="00F83617"/>
    <w:rsid w:val="00F92848"/>
    <w:rsid w:val="00FA0F44"/>
    <w:rsid w:val="00FA1546"/>
    <w:rsid w:val="00FA1860"/>
    <w:rsid w:val="00FA1A8F"/>
    <w:rsid w:val="00FA2A18"/>
    <w:rsid w:val="00FA74DC"/>
    <w:rsid w:val="00FB2EA1"/>
    <w:rsid w:val="00FB795A"/>
    <w:rsid w:val="00FC1053"/>
    <w:rsid w:val="00FC26A8"/>
    <w:rsid w:val="00FC497D"/>
    <w:rsid w:val="00FD1D07"/>
    <w:rsid w:val="00FD2209"/>
    <w:rsid w:val="00FE2510"/>
    <w:rsid w:val="00FE5932"/>
    <w:rsid w:val="00FE7B26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27103"/>
  <w15:docId w15:val="{20C779A8-1AB1-43C1-A257-E3E6F2A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A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278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27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278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7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627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278A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footer"/>
    <w:basedOn w:val="a"/>
    <w:link w:val="a4"/>
    <w:uiPriority w:val="99"/>
    <w:rsid w:val="00B35C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A08C2"/>
    <w:rPr>
      <w:rFonts w:cs="Times New Roman"/>
      <w:lang w:eastAsia="en-US"/>
    </w:rPr>
  </w:style>
  <w:style w:type="character" w:styleId="a5">
    <w:name w:val="page number"/>
    <w:basedOn w:val="a0"/>
    <w:uiPriority w:val="99"/>
    <w:rsid w:val="00B35C74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9051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05135"/>
    <w:rPr>
      <w:rFonts w:cs="Times New Roman"/>
      <w:lang w:eastAsia="en-US"/>
    </w:rPr>
  </w:style>
  <w:style w:type="paragraph" w:styleId="a8">
    <w:name w:val="Title"/>
    <w:basedOn w:val="a"/>
    <w:next w:val="a"/>
    <w:link w:val="a9"/>
    <w:uiPriority w:val="99"/>
    <w:qFormat/>
    <w:rsid w:val="0056278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99"/>
    <w:locked/>
    <w:rsid w:val="0056278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11">
    <w:name w:val="Абзац списка1"/>
    <w:basedOn w:val="a"/>
    <w:uiPriority w:val="99"/>
    <w:rsid w:val="00055E14"/>
    <w:pPr>
      <w:ind w:left="720"/>
    </w:pPr>
    <w:rPr>
      <w:lang w:eastAsia="ru-RU"/>
    </w:rPr>
  </w:style>
  <w:style w:type="paragraph" w:styleId="aa">
    <w:name w:val="Body Text"/>
    <w:basedOn w:val="a"/>
    <w:link w:val="ab"/>
    <w:uiPriority w:val="99"/>
    <w:rsid w:val="00C27624"/>
    <w:pPr>
      <w:widowControl w:val="0"/>
      <w:autoSpaceDE w:val="0"/>
      <w:autoSpaceDN w:val="0"/>
      <w:adjustRightInd w:val="0"/>
      <w:spacing w:after="12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27624"/>
    <w:rPr>
      <w:rFonts w:ascii="Times New Roman" w:hAnsi="Times New Roman" w:cs="Times New Roman"/>
      <w:lang w:eastAsia="ru-RU"/>
    </w:rPr>
  </w:style>
  <w:style w:type="paragraph" w:styleId="ac">
    <w:name w:val="List Paragraph"/>
    <w:basedOn w:val="a"/>
    <w:uiPriority w:val="99"/>
    <w:qFormat/>
    <w:rsid w:val="00A85070"/>
    <w:pPr>
      <w:spacing w:after="0" w:line="240" w:lineRule="auto"/>
      <w:ind w:left="720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3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2B46F-DD3D-4557-9317-FCBF932F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Торопин Василий Васильевич</cp:lastModifiedBy>
  <cp:revision>4</cp:revision>
  <cp:lastPrinted>2017-04-21T07:20:00Z</cp:lastPrinted>
  <dcterms:created xsi:type="dcterms:W3CDTF">2021-06-24T07:12:00Z</dcterms:created>
  <dcterms:modified xsi:type="dcterms:W3CDTF">2021-07-07T11:58:00Z</dcterms:modified>
</cp:coreProperties>
</file>